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946773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32904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>/21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7D2203" w:rsidRDefault="00687B96" w:rsidP="00691D9A">
      <w:pPr>
        <w:pStyle w:val="a3"/>
        <w:jc w:val="both"/>
      </w:pPr>
      <w:r w:rsidRPr="00BD2015">
        <w:t xml:space="preserve">ОТНОСНО: </w:t>
      </w:r>
      <w:r w:rsidR="007D2203">
        <w:t>промяна в състав на СИК</w:t>
      </w:r>
      <w:r w:rsidR="005D4A5D">
        <w:t xml:space="preserve"> №02-08-00-020</w:t>
      </w:r>
      <w:r w:rsidR="00691D9A">
        <w:t xml:space="preserve"> в Община</w:t>
      </w:r>
      <w:r w:rsidR="007D2203">
        <w:t xml:space="preserve"> Камено, назначен с Решени</w:t>
      </w:r>
      <w:r w:rsidR="00475098">
        <w:t>е</w:t>
      </w:r>
      <w:r w:rsidR="007D2203">
        <w:t xml:space="preserve"> № </w:t>
      </w:r>
      <w:r w:rsidR="00782B0B">
        <w:rPr>
          <w:lang w:val="en-US"/>
        </w:rPr>
        <w:t>1</w:t>
      </w:r>
      <w:r w:rsidR="005D4A5D">
        <w:t>19</w:t>
      </w:r>
      <w:r w:rsidR="007D2203">
        <w:t>/2</w:t>
      </w:r>
      <w:r w:rsidR="001D53AB">
        <w:t>9</w:t>
      </w:r>
      <w:r w:rsidR="007D2203">
        <w:t>.09.2015г.</w:t>
      </w:r>
      <w:r w:rsidR="00475098">
        <w:t xml:space="preserve"> </w:t>
      </w:r>
      <w:r w:rsidR="007D2203">
        <w:t>на ОИК Камено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13686D">
        <w:t>заявл</w:t>
      </w:r>
      <w:r w:rsidR="00687B96">
        <w:t>ение</w:t>
      </w:r>
      <w:r w:rsidR="00691D9A">
        <w:t>,</w:t>
      </w:r>
      <w:r w:rsidR="001D53AB">
        <w:t xml:space="preserve"> </w:t>
      </w:r>
      <w:r w:rsidR="00691D9A">
        <w:t>вх.</w:t>
      </w:r>
      <w:r w:rsidR="001D53AB">
        <w:t xml:space="preserve"> </w:t>
      </w:r>
      <w:r w:rsidR="00691D9A">
        <w:t>№</w:t>
      </w:r>
      <w:r w:rsidR="001D53AB">
        <w:t xml:space="preserve"> </w:t>
      </w:r>
      <w:r w:rsidR="00475098">
        <w:t>52/15.10</w:t>
      </w:r>
      <w:r w:rsidR="00691D9A">
        <w:t>.2015</w:t>
      </w:r>
      <w:r w:rsidR="001D53AB">
        <w:t xml:space="preserve"> </w:t>
      </w:r>
      <w:r w:rsidR="00691D9A">
        <w:t xml:space="preserve">г. </w:t>
      </w:r>
      <w:r w:rsidR="00687B96">
        <w:t xml:space="preserve">от </w:t>
      </w:r>
      <w:r w:rsidR="00475098">
        <w:t xml:space="preserve">Стойка Драганова – упълномощен представител на Българска социалистическа партия </w:t>
      </w:r>
      <w:r>
        <w:t xml:space="preserve">за промяна на членове на СИК № </w:t>
      </w:r>
      <w:r w:rsidR="00A91309">
        <w:t>02-08-00-</w:t>
      </w:r>
      <w:r w:rsidR="005D4A5D">
        <w:t>020</w:t>
      </w:r>
      <w:r w:rsidR="00475098">
        <w:t>, назначена с Решение</w:t>
      </w:r>
      <w:r w:rsidR="00253CD5">
        <w:t xml:space="preserve"> № </w:t>
      </w:r>
      <w:r w:rsidR="00253CD5">
        <w:rPr>
          <w:lang w:val="en-US"/>
        </w:rPr>
        <w:t>1</w:t>
      </w:r>
      <w:r w:rsidR="005D4A5D">
        <w:t>19/</w:t>
      </w:r>
      <w:r w:rsidR="00253CD5">
        <w:t>29.09.2015г. на ОИК Камено</w:t>
      </w:r>
      <w:r>
        <w:t>.</w:t>
      </w:r>
    </w:p>
    <w:p w:rsidR="00253CD5" w:rsidRPr="00946773" w:rsidRDefault="007D2203" w:rsidP="00946773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Pr="009002DA" w:rsidRDefault="007D2203" w:rsidP="00946773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 xml:space="preserve">ОСВОБОЖДАВА </w:t>
      </w:r>
      <w:r>
        <w:t xml:space="preserve">като член на СИК № </w:t>
      </w:r>
      <w:r w:rsidR="00A91309">
        <w:t>02-08-00-</w:t>
      </w:r>
      <w:r w:rsidR="005D4A5D">
        <w:t>020</w:t>
      </w:r>
      <w:r w:rsidR="00475098">
        <w:t xml:space="preserve"> </w:t>
      </w:r>
      <w:r w:rsidR="005D4A5D">
        <w:t xml:space="preserve">Бояна Бойчева Николова, ЕГН </w:t>
      </w:r>
      <w:r w:rsidR="00332904">
        <w:t>……………….</w:t>
      </w:r>
      <w:r w:rsidR="00475098">
        <w:t xml:space="preserve"> </w:t>
      </w:r>
      <w:r>
        <w:t>и анулира издаденото и удостоверение.</w:t>
      </w:r>
    </w:p>
    <w:p w:rsidR="00253CD5" w:rsidRPr="00946773" w:rsidRDefault="007D2203" w:rsidP="00946773">
      <w:pPr>
        <w:pStyle w:val="a3"/>
        <w:jc w:val="both"/>
        <w:rPr>
          <w:b/>
          <w:bCs/>
        </w:rPr>
      </w:pPr>
      <w:r>
        <w:rPr>
          <w:rStyle w:val="a4"/>
        </w:rPr>
        <w:t>НАЗНАЧАВА</w:t>
      </w:r>
      <w:r>
        <w:t xml:space="preserve"> за член на СИК </w:t>
      </w:r>
      <w:r w:rsidR="00691D9A">
        <w:t xml:space="preserve">№ </w:t>
      </w:r>
      <w:r w:rsidR="00A91309">
        <w:t>02-08-00-</w:t>
      </w:r>
      <w:r w:rsidR="005D4A5D">
        <w:t xml:space="preserve">020 </w:t>
      </w:r>
      <w:r w:rsidR="00A124AF">
        <w:t>Христина Илиева Георгиева</w:t>
      </w:r>
      <w:r w:rsidR="00A91309">
        <w:t xml:space="preserve">, </w:t>
      </w:r>
      <w:r w:rsidR="00A124AF">
        <w:t xml:space="preserve">ЕГН </w:t>
      </w:r>
      <w:r w:rsidR="00332904">
        <w:t>………………</w:t>
      </w:r>
      <w:r w:rsidR="00691D9A">
        <w:t>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332904" w:rsidRDefault="00332904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32904" w:rsidRDefault="00332904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p w:rsidR="000813B9" w:rsidRDefault="000813B9" w:rsidP="00D6193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13B9" w:rsidSect="00253CD5"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813B9"/>
    <w:rsid w:val="00131BF6"/>
    <w:rsid w:val="0013686D"/>
    <w:rsid w:val="001D53AB"/>
    <w:rsid w:val="00253CD5"/>
    <w:rsid w:val="00332904"/>
    <w:rsid w:val="003D1ADB"/>
    <w:rsid w:val="00475098"/>
    <w:rsid w:val="0056453E"/>
    <w:rsid w:val="005D4A5D"/>
    <w:rsid w:val="00687B96"/>
    <w:rsid w:val="00687CF9"/>
    <w:rsid w:val="00691D9A"/>
    <w:rsid w:val="00782B0B"/>
    <w:rsid w:val="007D2203"/>
    <w:rsid w:val="007E0A27"/>
    <w:rsid w:val="008A00AF"/>
    <w:rsid w:val="009002DA"/>
    <w:rsid w:val="00946773"/>
    <w:rsid w:val="00997F45"/>
    <w:rsid w:val="00A01EB4"/>
    <w:rsid w:val="00A124AF"/>
    <w:rsid w:val="00A66CE6"/>
    <w:rsid w:val="00A91309"/>
    <w:rsid w:val="00D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B76E-F0D5-4AA9-8730-D7F5E93C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2015-10-08T12:07:00Z</cp:lastPrinted>
  <dcterms:created xsi:type="dcterms:W3CDTF">2015-10-21T12:50:00Z</dcterms:created>
  <dcterms:modified xsi:type="dcterms:W3CDTF">2015-10-21T12:51:00Z</dcterms:modified>
</cp:coreProperties>
</file>