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482" w:rsidRDefault="00E54482" w:rsidP="00E54482">
      <w:pPr>
        <w:pStyle w:val="a3"/>
        <w:jc w:val="center"/>
        <w:rPr>
          <w:rStyle w:val="a4"/>
        </w:rPr>
      </w:pPr>
      <w:r>
        <w:rPr>
          <w:rStyle w:val="a4"/>
        </w:rPr>
        <w:t>ОБЩИНСКА ИЗБИРАТЕЛНА КОМИСИЯ</w:t>
      </w:r>
      <w:r>
        <w:rPr>
          <w:rStyle w:val="a4"/>
          <w:lang w:val="en-US"/>
        </w:rPr>
        <w:t xml:space="preserve"> </w:t>
      </w:r>
      <w:r>
        <w:rPr>
          <w:rStyle w:val="a4"/>
        </w:rPr>
        <w:t>– КАМЕНО</w:t>
      </w:r>
    </w:p>
    <w:p w:rsidR="00E54482" w:rsidRDefault="00E54482" w:rsidP="00E54482">
      <w:pPr>
        <w:pStyle w:val="a3"/>
        <w:jc w:val="center"/>
        <w:rPr>
          <w:rStyle w:val="a4"/>
        </w:rPr>
      </w:pPr>
    </w:p>
    <w:p w:rsidR="00E54482" w:rsidRDefault="00E54482" w:rsidP="00E54482">
      <w:pPr>
        <w:pStyle w:val="a3"/>
        <w:jc w:val="center"/>
      </w:pPr>
      <w:r>
        <w:rPr>
          <w:rStyle w:val="a4"/>
        </w:rPr>
        <w:t>Р Е Ш Е Н И Е</w:t>
      </w:r>
    </w:p>
    <w:p w:rsidR="00E54482" w:rsidRDefault="00185401" w:rsidP="00E54482">
      <w:pPr>
        <w:pStyle w:val="a3"/>
        <w:jc w:val="center"/>
      </w:pPr>
      <w:r>
        <w:t xml:space="preserve">№ </w:t>
      </w:r>
      <w:r w:rsidR="00E36374">
        <w:t>65/22.</w:t>
      </w:r>
      <w:r w:rsidR="00E54482">
        <w:t>09.2015г.</w:t>
      </w:r>
    </w:p>
    <w:p w:rsidR="00E54482" w:rsidRDefault="00E54482" w:rsidP="00E54482">
      <w:pPr>
        <w:pStyle w:val="a3"/>
        <w:jc w:val="center"/>
      </w:pPr>
    </w:p>
    <w:p w:rsidR="00553160" w:rsidRPr="00553160" w:rsidRDefault="00553160" w:rsidP="005A5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53160">
        <w:rPr>
          <w:rFonts w:ascii="Times New Roman" w:eastAsia="Times New Roman" w:hAnsi="Times New Roman"/>
          <w:sz w:val="24"/>
          <w:szCs w:val="24"/>
          <w:lang w:eastAsia="bg-BG"/>
        </w:rPr>
        <w:t xml:space="preserve">ОТНОСНО: Регистриране на кандидатите за </w:t>
      </w:r>
      <w:r w:rsidRPr="00553160">
        <w:rPr>
          <w:rFonts w:ascii="Times New Roman" w:eastAsia="Times New Roman" w:hAnsi="Times New Roman"/>
          <w:b/>
          <w:sz w:val="24"/>
          <w:szCs w:val="24"/>
          <w:lang w:eastAsia="bg-BG"/>
        </w:rPr>
        <w:t>общински съветници</w:t>
      </w:r>
      <w:r w:rsidRPr="00553160">
        <w:rPr>
          <w:rFonts w:ascii="Times New Roman" w:eastAsia="Times New Roman" w:hAnsi="Times New Roman"/>
          <w:sz w:val="24"/>
          <w:szCs w:val="24"/>
          <w:lang w:eastAsia="bg-BG"/>
        </w:rPr>
        <w:t xml:space="preserve"> в Община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Камено</w:t>
      </w:r>
      <w:r w:rsidRPr="00553160">
        <w:rPr>
          <w:rFonts w:ascii="Times New Roman" w:eastAsia="Times New Roman" w:hAnsi="Times New Roman"/>
          <w:sz w:val="24"/>
          <w:szCs w:val="24"/>
          <w:lang w:eastAsia="bg-BG"/>
        </w:rPr>
        <w:t>, предложени от партия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163EE6">
        <w:rPr>
          <w:rFonts w:ascii="Times New Roman" w:eastAsia="Times New Roman" w:hAnsi="Times New Roman"/>
          <w:b/>
          <w:sz w:val="24"/>
          <w:szCs w:val="24"/>
          <w:lang w:eastAsia="bg-BG"/>
        </w:rPr>
        <w:t>НОВА АЛТЕРНАТИВА</w:t>
      </w:r>
      <w:r w:rsidRPr="00553160">
        <w:rPr>
          <w:rFonts w:ascii="Times New Roman" w:eastAsia="Times New Roman" w:hAnsi="Times New Roman"/>
          <w:sz w:val="24"/>
          <w:szCs w:val="24"/>
          <w:lang w:eastAsia="bg-BG"/>
        </w:rPr>
        <w:t xml:space="preserve">, за участие в изборите на 25 октомври 2015 год. </w:t>
      </w:r>
    </w:p>
    <w:p w:rsidR="00002BCD" w:rsidRPr="00002BCD" w:rsidRDefault="00553160" w:rsidP="00002BCD">
      <w:pPr>
        <w:pStyle w:val="a6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002BCD">
        <w:rPr>
          <w:rFonts w:ascii="Times New Roman" w:hAnsi="Times New Roman"/>
          <w:sz w:val="24"/>
          <w:szCs w:val="24"/>
          <w:lang w:eastAsia="bg-BG"/>
        </w:rPr>
        <w:t>В Общинска избирателна комисия Камено е постъпило предложение за регистриране на кандидати за участие в изборите за о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>бщински съветници в Община Камено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на 25 октомври 2015 год. Предложението е подписано от </w:t>
      </w:r>
      <w:r w:rsidR="00163EE6" w:rsidRPr="00163EE6">
        <w:rPr>
          <w:rFonts w:ascii="Times New Roman" w:eastAsia="Times New Roman" w:hAnsi="Times New Roman"/>
          <w:sz w:val="24"/>
          <w:szCs w:val="24"/>
          <w:lang w:eastAsia="bg-BG"/>
        </w:rPr>
        <w:t xml:space="preserve">Георги Куцаров Куцаров, </w:t>
      </w:r>
      <w:r w:rsidR="00163EE6">
        <w:rPr>
          <w:rFonts w:ascii="Times New Roman" w:eastAsia="Times New Roman" w:hAnsi="Times New Roman"/>
          <w:sz w:val="24"/>
          <w:szCs w:val="24"/>
          <w:lang w:eastAsia="bg-BG"/>
        </w:rPr>
        <w:t>у</w:t>
      </w:r>
      <w:r w:rsidR="00163EE6" w:rsidRPr="00163EE6">
        <w:rPr>
          <w:rFonts w:ascii="Times New Roman" w:eastAsia="Times New Roman" w:hAnsi="Times New Roman"/>
          <w:sz w:val="24"/>
          <w:szCs w:val="24"/>
          <w:lang w:eastAsia="bg-BG"/>
        </w:rPr>
        <w:t>пълномощ</w:t>
      </w:r>
      <w:r w:rsidR="00163EE6">
        <w:rPr>
          <w:rFonts w:ascii="Times New Roman" w:eastAsia="Times New Roman" w:hAnsi="Times New Roman"/>
          <w:sz w:val="24"/>
          <w:szCs w:val="24"/>
          <w:lang w:eastAsia="bg-BG"/>
        </w:rPr>
        <w:t>е</w:t>
      </w:r>
      <w:r w:rsidR="00163EE6" w:rsidRPr="00163EE6">
        <w:rPr>
          <w:rFonts w:ascii="Times New Roman" w:eastAsia="Times New Roman" w:hAnsi="Times New Roman"/>
          <w:sz w:val="24"/>
          <w:szCs w:val="24"/>
          <w:lang w:eastAsia="bg-BG"/>
        </w:rPr>
        <w:t xml:space="preserve">н </w:t>
      </w:r>
      <w:r w:rsidR="00163EE6">
        <w:rPr>
          <w:rFonts w:ascii="Times New Roman" w:eastAsia="Times New Roman" w:hAnsi="Times New Roman"/>
          <w:sz w:val="24"/>
          <w:szCs w:val="24"/>
          <w:lang w:eastAsia="bg-BG"/>
        </w:rPr>
        <w:t>от</w:t>
      </w:r>
      <w:r w:rsidR="00163EE6" w:rsidRPr="00163EE6">
        <w:rPr>
          <w:rFonts w:ascii="Times New Roman" w:eastAsia="Times New Roman" w:hAnsi="Times New Roman"/>
          <w:sz w:val="24"/>
          <w:szCs w:val="24"/>
          <w:lang w:eastAsia="bg-BG"/>
        </w:rPr>
        <w:t xml:space="preserve"> Николай Георгиев Цонев – председател и представляващ партия НОВА АЛТЕРНАТИВА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 xml:space="preserve">. Предложението е заведено под № </w:t>
      </w:r>
      <w:r w:rsidR="00163EE6">
        <w:rPr>
          <w:rFonts w:ascii="Times New Roman" w:hAnsi="Times New Roman"/>
          <w:sz w:val="24"/>
          <w:szCs w:val="24"/>
          <w:lang w:eastAsia="bg-BG"/>
        </w:rPr>
        <w:t>6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 xml:space="preserve"> от </w:t>
      </w:r>
      <w:r w:rsidR="00163EE6">
        <w:rPr>
          <w:rFonts w:ascii="Times New Roman" w:hAnsi="Times New Roman"/>
          <w:sz w:val="24"/>
          <w:szCs w:val="24"/>
          <w:lang w:eastAsia="bg-BG"/>
        </w:rPr>
        <w:t>2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>1.09.2015 год.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в Регистър на Общи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>нска избирателна комисия – Камено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за кандидатите за общински съветници.</w:t>
      </w:r>
    </w:p>
    <w:p w:rsidR="00553160" w:rsidRPr="00002BCD" w:rsidRDefault="00553160" w:rsidP="00002BCD">
      <w:pPr>
        <w:pStyle w:val="a6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002BCD">
        <w:rPr>
          <w:rFonts w:ascii="Times New Roman" w:hAnsi="Times New Roman"/>
          <w:sz w:val="24"/>
          <w:szCs w:val="24"/>
          <w:lang w:eastAsia="bg-BG"/>
        </w:rPr>
        <w:t>Към предложението са приложени следните документи:</w:t>
      </w:r>
      <w:r w:rsidR="00002BCD" w:rsidRPr="00002BCD">
        <w:rPr>
          <w:rFonts w:ascii="Times New Roman" w:hAnsi="Times New Roman"/>
          <w:sz w:val="24"/>
          <w:szCs w:val="24"/>
          <w:lang w:eastAsia="bg-BG"/>
        </w:rPr>
        <w:t xml:space="preserve"> Заявление – съгласие от кандидата – </w:t>
      </w:r>
      <w:r w:rsidR="00163EE6">
        <w:rPr>
          <w:rFonts w:ascii="Times New Roman" w:hAnsi="Times New Roman"/>
          <w:sz w:val="24"/>
          <w:szCs w:val="24"/>
          <w:lang w:eastAsia="bg-BG"/>
        </w:rPr>
        <w:t>4</w:t>
      </w:r>
      <w:r w:rsidR="00002BCD" w:rsidRPr="00002BCD">
        <w:rPr>
          <w:rFonts w:ascii="Times New Roman" w:hAnsi="Times New Roman"/>
          <w:sz w:val="24"/>
          <w:szCs w:val="24"/>
          <w:lang w:eastAsia="bg-BG"/>
        </w:rPr>
        <w:t xml:space="preserve"> броя; Декларация по чл.414, ал.1, т.4 във връзка с чл.397, ал.1 от ИК - </w:t>
      </w:r>
      <w:r w:rsidR="00163EE6">
        <w:rPr>
          <w:rFonts w:ascii="Times New Roman" w:hAnsi="Times New Roman"/>
          <w:sz w:val="24"/>
          <w:szCs w:val="24"/>
          <w:lang w:eastAsia="bg-BG"/>
        </w:rPr>
        <w:t>4</w:t>
      </w:r>
      <w:r w:rsidR="00002BCD" w:rsidRPr="00002BCD">
        <w:rPr>
          <w:rFonts w:ascii="Times New Roman" w:hAnsi="Times New Roman"/>
          <w:sz w:val="24"/>
          <w:szCs w:val="24"/>
          <w:lang w:eastAsia="bg-BG"/>
        </w:rPr>
        <w:t xml:space="preserve"> броя; Декларация по чл.41</w:t>
      </w:r>
      <w:r w:rsidR="00DA27EA">
        <w:rPr>
          <w:rFonts w:ascii="Times New Roman" w:hAnsi="Times New Roman"/>
          <w:sz w:val="24"/>
          <w:szCs w:val="24"/>
          <w:lang w:eastAsia="bg-BG"/>
        </w:rPr>
        <w:t>4</w:t>
      </w:r>
      <w:r w:rsidR="00002BCD" w:rsidRPr="00002BCD">
        <w:rPr>
          <w:rFonts w:ascii="Times New Roman" w:hAnsi="Times New Roman"/>
          <w:sz w:val="24"/>
          <w:szCs w:val="24"/>
          <w:lang w:eastAsia="bg-BG"/>
        </w:rPr>
        <w:t xml:space="preserve">, ал.1, т.5 от ИК – </w:t>
      </w:r>
      <w:r w:rsidR="00163EE6">
        <w:rPr>
          <w:rFonts w:ascii="Times New Roman" w:hAnsi="Times New Roman"/>
          <w:sz w:val="24"/>
          <w:szCs w:val="24"/>
          <w:lang w:eastAsia="bg-BG"/>
        </w:rPr>
        <w:t>4</w:t>
      </w:r>
      <w:r w:rsidR="00002BCD" w:rsidRPr="00002BCD">
        <w:rPr>
          <w:rFonts w:ascii="Times New Roman" w:hAnsi="Times New Roman"/>
          <w:sz w:val="24"/>
          <w:szCs w:val="24"/>
          <w:lang w:eastAsia="bg-BG"/>
        </w:rPr>
        <w:t xml:space="preserve"> броя; Копия от лични карти за сверка  – </w:t>
      </w:r>
      <w:r w:rsidR="00163EE6">
        <w:rPr>
          <w:rFonts w:ascii="Times New Roman" w:hAnsi="Times New Roman"/>
          <w:sz w:val="24"/>
          <w:szCs w:val="24"/>
          <w:lang w:eastAsia="bg-BG"/>
        </w:rPr>
        <w:t>4</w:t>
      </w:r>
      <w:r w:rsidR="00002BCD" w:rsidRPr="00002BCD">
        <w:rPr>
          <w:rFonts w:ascii="Times New Roman" w:hAnsi="Times New Roman"/>
          <w:sz w:val="24"/>
          <w:szCs w:val="24"/>
          <w:lang w:eastAsia="bg-BG"/>
        </w:rPr>
        <w:t xml:space="preserve"> броя; 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 xml:space="preserve">Пълномощно – </w:t>
      </w:r>
      <w:r w:rsidR="00163EE6">
        <w:rPr>
          <w:rFonts w:ascii="Times New Roman" w:hAnsi="Times New Roman"/>
          <w:sz w:val="24"/>
          <w:szCs w:val="24"/>
          <w:lang w:eastAsia="bg-BG"/>
        </w:rPr>
        <w:t>1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бро</w:t>
      </w:r>
      <w:r w:rsidR="00806D5D">
        <w:rPr>
          <w:rFonts w:ascii="Times New Roman" w:hAnsi="Times New Roman"/>
          <w:sz w:val="24"/>
          <w:szCs w:val="24"/>
          <w:lang w:eastAsia="bg-BG"/>
        </w:rPr>
        <w:t>й.</w:t>
      </w:r>
    </w:p>
    <w:p w:rsidR="00002BCD" w:rsidRPr="00002BCD" w:rsidRDefault="00553160" w:rsidP="00002BCD">
      <w:pPr>
        <w:pStyle w:val="a6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002BCD">
        <w:rPr>
          <w:rFonts w:ascii="Times New Roman" w:hAnsi="Times New Roman"/>
          <w:sz w:val="24"/>
          <w:szCs w:val="24"/>
          <w:lang w:eastAsia="bg-BG"/>
        </w:rPr>
        <w:t>Общи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>нска избирателна комисия Камено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констатира, че предложението е подадено в законовопредвидения срок от лиц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>е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с представителна власт.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 xml:space="preserve"> Партия </w:t>
      </w:r>
      <w:r w:rsidR="00163EE6" w:rsidRPr="00163EE6">
        <w:rPr>
          <w:rFonts w:ascii="Times New Roman" w:eastAsia="Times New Roman" w:hAnsi="Times New Roman"/>
          <w:sz w:val="24"/>
          <w:szCs w:val="24"/>
          <w:lang w:eastAsia="bg-BG"/>
        </w:rPr>
        <w:t xml:space="preserve">НОВА АЛТЕРНАТИВА 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>е регистрирана за участие в изборите на 25 октомври 2015 год. с решение №</w:t>
      </w:r>
      <w:r w:rsidR="00806D5D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163EE6">
        <w:rPr>
          <w:rFonts w:ascii="Times New Roman" w:hAnsi="Times New Roman"/>
          <w:sz w:val="24"/>
          <w:szCs w:val="24"/>
          <w:lang w:eastAsia="bg-BG"/>
        </w:rPr>
        <w:t>23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>/1</w:t>
      </w:r>
      <w:r w:rsidR="00163EE6">
        <w:rPr>
          <w:rFonts w:ascii="Times New Roman" w:hAnsi="Times New Roman"/>
          <w:sz w:val="24"/>
          <w:szCs w:val="24"/>
          <w:lang w:eastAsia="bg-BG"/>
        </w:rPr>
        <w:t>3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 xml:space="preserve">.09.2015 год. на ОИК Камено. Извършена е служебна справка на 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заявените кандидати по отношение постоянен и настоящ адрес и дата на адресната регистрация. 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 xml:space="preserve">От резултатите от извършената проверка е видно, че </w:t>
      </w:r>
      <w:r w:rsidRPr="00002BCD">
        <w:rPr>
          <w:rFonts w:ascii="Times New Roman" w:hAnsi="Times New Roman"/>
          <w:sz w:val="24"/>
          <w:szCs w:val="24"/>
          <w:lang w:eastAsia="bg-BG"/>
        </w:rPr>
        <w:t>кандидатите отговарят на законовите изисквания.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 xml:space="preserve"> С оглед на горното, ОИК Камено счита, че са представени всичк</w:t>
      </w:r>
      <w:r w:rsidR="00002BCD" w:rsidRPr="00002BCD">
        <w:rPr>
          <w:rFonts w:ascii="Times New Roman" w:hAnsi="Times New Roman"/>
          <w:sz w:val="24"/>
          <w:szCs w:val="24"/>
          <w:lang w:eastAsia="bg-BG"/>
        </w:rPr>
        <w:t>и изискуеми от закона документи, поради което са налице законовопредвидените предпоставки за регистрация на предложените кандидати.</w:t>
      </w:r>
    </w:p>
    <w:p w:rsidR="00553160" w:rsidRPr="00553160" w:rsidRDefault="00002BCD" w:rsidP="00002BCD">
      <w:pPr>
        <w:pStyle w:val="a6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Предвид горното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и на основание чл.87, ал.1, т.14 във връзка с чл.414 и чл.417, ал.1 от Изборния кодекс</w:t>
      </w:r>
      <w:r>
        <w:rPr>
          <w:rFonts w:ascii="Times New Roman" w:hAnsi="Times New Roman"/>
          <w:sz w:val="24"/>
          <w:szCs w:val="24"/>
          <w:lang w:eastAsia="bg-BG"/>
        </w:rPr>
        <w:t>, р</w:t>
      </w:r>
      <w:r w:rsidR="00553160" w:rsidRPr="00002BCD">
        <w:rPr>
          <w:rFonts w:ascii="Times New Roman" w:hAnsi="Times New Roman"/>
          <w:sz w:val="24"/>
          <w:szCs w:val="24"/>
          <w:lang w:eastAsia="bg-BG"/>
        </w:rPr>
        <w:t xml:space="preserve">ешение № 1632-МИ/31.08.2015 год. и Решение № 2000-МИ/08.09.2015 год. на Централната избирателна комисия, </w:t>
      </w:r>
      <w:r>
        <w:rPr>
          <w:rFonts w:ascii="Times New Roman" w:hAnsi="Times New Roman"/>
          <w:sz w:val="24"/>
          <w:szCs w:val="24"/>
          <w:lang w:eastAsia="bg-BG"/>
        </w:rPr>
        <w:t>Общинска избирателна комисия Камено</w:t>
      </w:r>
    </w:p>
    <w:p w:rsidR="00553160" w:rsidRPr="00553160" w:rsidRDefault="00553160" w:rsidP="00002B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553160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553160" w:rsidRPr="00553160" w:rsidRDefault="00553160" w:rsidP="00002BC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53160">
        <w:rPr>
          <w:rFonts w:ascii="Times New Roman" w:eastAsia="Times New Roman" w:hAnsi="Times New Roman"/>
          <w:sz w:val="24"/>
          <w:szCs w:val="24"/>
          <w:lang w:eastAsia="bg-BG"/>
        </w:rPr>
        <w:t xml:space="preserve">РЕГИСТРИРА за участие в изборите за </w:t>
      </w:r>
      <w:r w:rsidRPr="00553160">
        <w:rPr>
          <w:rFonts w:ascii="Times New Roman" w:eastAsia="Times New Roman" w:hAnsi="Times New Roman"/>
          <w:b/>
          <w:sz w:val="24"/>
          <w:szCs w:val="24"/>
          <w:lang w:eastAsia="bg-BG"/>
        </w:rPr>
        <w:t>о</w:t>
      </w:r>
      <w:r w:rsidR="00002BCD" w:rsidRPr="00E97529">
        <w:rPr>
          <w:rFonts w:ascii="Times New Roman" w:eastAsia="Times New Roman" w:hAnsi="Times New Roman"/>
          <w:b/>
          <w:sz w:val="24"/>
          <w:szCs w:val="24"/>
          <w:lang w:eastAsia="bg-BG"/>
        </w:rPr>
        <w:t>бщински съветници</w:t>
      </w:r>
      <w:r w:rsidR="00002BCD">
        <w:rPr>
          <w:rFonts w:ascii="Times New Roman" w:eastAsia="Times New Roman" w:hAnsi="Times New Roman"/>
          <w:sz w:val="24"/>
          <w:szCs w:val="24"/>
          <w:lang w:eastAsia="bg-BG"/>
        </w:rPr>
        <w:t xml:space="preserve"> в Община Камено</w:t>
      </w:r>
      <w:r w:rsidRPr="00553160">
        <w:rPr>
          <w:rFonts w:ascii="Times New Roman" w:eastAsia="Times New Roman" w:hAnsi="Times New Roman"/>
          <w:sz w:val="24"/>
          <w:szCs w:val="24"/>
          <w:lang w:eastAsia="bg-BG"/>
        </w:rPr>
        <w:t xml:space="preserve"> на 25 октомври 2015 год., предложените </w:t>
      </w:r>
      <w:r w:rsidR="00002BCD">
        <w:rPr>
          <w:rFonts w:ascii="Times New Roman" w:eastAsia="Times New Roman" w:hAnsi="Times New Roman"/>
          <w:sz w:val="24"/>
          <w:szCs w:val="24"/>
          <w:lang w:eastAsia="bg-BG"/>
        </w:rPr>
        <w:t>от</w:t>
      </w:r>
      <w:r w:rsidRPr="00553160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553160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партия </w:t>
      </w:r>
      <w:r w:rsidR="00163EE6" w:rsidRPr="00163EE6">
        <w:rPr>
          <w:rFonts w:ascii="Times New Roman" w:eastAsia="Times New Roman" w:hAnsi="Times New Roman"/>
          <w:b/>
          <w:sz w:val="24"/>
          <w:szCs w:val="24"/>
          <w:lang w:eastAsia="bg-BG"/>
        </w:rPr>
        <w:t>НОВА АЛТЕРНАТИВА</w:t>
      </w:r>
      <w:r w:rsidRPr="00553160">
        <w:rPr>
          <w:rFonts w:ascii="Times New Roman" w:eastAsia="Times New Roman" w:hAnsi="Times New Roman"/>
          <w:sz w:val="24"/>
          <w:szCs w:val="24"/>
          <w:lang w:eastAsia="bg-BG"/>
        </w:rPr>
        <w:t xml:space="preserve"> както следва:</w:t>
      </w:r>
    </w:p>
    <w:p w:rsidR="00E97529" w:rsidRPr="00C459DE" w:rsidRDefault="00E97529" w:rsidP="00E97529">
      <w:pPr>
        <w:pStyle w:val="a6"/>
        <w:rPr>
          <w:rFonts w:ascii="Times New Roman" w:hAnsi="Times New Roman"/>
          <w:sz w:val="24"/>
          <w:szCs w:val="24"/>
        </w:rPr>
      </w:pPr>
      <w:r w:rsidRPr="00C459DE">
        <w:rPr>
          <w:rFonts w:ascii="Times New Roman" w:hAnsi="Times New Roman"/>
          <w:sz w:val="24"/>
          <w:szCs w:val="24"/>
        </w:rPr>
        <w:t>1.</w:t>
      </w:r>
      <w:r w:rsidR="00E22192" w:rsidRPr="00C459DE">
        <w:rPr>
          <w:rFonts w:ascii="Times New Roman" w:hAnsi="Times New Roman"/>
          <w:sz w:val="24"/>
          <w:szCs w:val="24"/>
        </w:rPr>
        <w:t xml:space="preserve"> </w:t>
      </w:r>
      <w:r w:rsidR="00163EE6" w:rsidRPr="00163EE6">
        <w:rPr>
          <w:rFonts w:ascii="Times New Roman" w:hAnsi="Times New Roman"/>
          <w:sz w:val="24"/>
          <w:szCs w:val="24"/>
        </w:rPr>
        <w:t>Георги Куцаров Куцаров</w:t>
      </w:r>
      <w:r w:rsidRPr="00C459DE">
        <w:rPr>
          <w:rFonts w:ascii="Times New Roman" w:hAnsi="Times New Roman"/>
          <w:sz w:val="24"/>
          <w:szCs w:val="24"/>
        </w:rPr>
        <w:t xml:space="preserve">, ЕГН </w:t>
      </w:r>
      <w:r w:rsidR="00091329">
        <w:rPr>
          <w:rFonts w:ascii="Times New Roman" w:hAnsi="Times New Roman"/>
          <w:sz w:val="24"/>
          <w:szCs w:val="24"/>
        </w:rPr>
        <w:t>.......................</w:t>
      </w:r>
      <w:r w:rsidRPr="00C459DE">
        <w:rPr>
          <w:rFonts w:ascii="Times New Roman" w:hAnsi="Times New Roman"/>
          <w:sz w:val="24"/>
          <w:szCs w:val="24"/>
        </w:rPr>
        <w:t xml:space="preserve">, </w:t>
      </w:r>
    </w:p>
    <w:p w:rsidR="00E97529" w:rsidRPr="00C459DE" w:rsidRDefault="00E97529" w:rsidP="00E97529">
      <w:pPr>
        <w:pStyle w:val="a6"/>
        <w:rPr>
          <w:rFonts w:ascii="Times New Roman" w:hAnsi="Times New Roman"/>
          <w:sz w:val="24"/>
          <w:szCs w:val="24"/>
        </w:rPr>
      </w:pPr>
      <w:r w:rsidRPr="00C459DE">
        <w:rPr>
          <w:rFonts w:ascii="Times New Roman" w:hAnsi="Times New Roman"/>
          <w:sz w:val="24"/>
          <w:szCs w:val="24"/>
        </w:rPr>
        <w:t>2.</w:t>
      </w:r>
      <w:r w:rsidR="00E22192" w:rsidRPr="00C459DE">
        <w:rPr>
          <w:rFonts w:ascii="Times New Roman" w:hAnsi="Times New Roman"/>
          <w:sz w:val="24"/>
          <w:szCs w:val="24"/>
        </w:rPr>
        <w:t xml:space="preserve"> </w:t>
      </w:r>
      <w:r w:rsidR="00163EE6" w:rsidRPr="00163EE6">
        <w:rPr>
          <w:rFonts w:ascii="Times New Roman" w:hAnsi="Times New Roman"/>
          <w:sz w:val="24"/>
          <w:szCs w:val="24"/>
        </w:rPr>
        <w:t>Марин Станков  Събков</w:t>
      </w:r>
      <w:r w:rsidRPr="00C459DE">
        <w:rPr>
          <w:rFonts w:ascii="Times New Roman" w:hAnsi="Times New Roman"/>
          <w:sz w:val="24"/>
          <w:szCs w:val="24"/>
        </w:rPr>
        <w:t xml:space="preserve">, ЕГН </w:t>
      </w:r>
      <w:r w:rsidR="00091329">
        <w:rPr>
          <w:rFonts w:ascii="Times New Roman" w:hAnsi="Times New Roman"/>
          <w:sz w:val="24"/>
          <w:szCs w:val="24"/>
        </w:rPr>
        <w:t>.........................</w:t>
      </w:r>
      <w:r w:rsidRPr="00C459DE">
        <w:rPr>
          <w:rFonts w:ascii="Times New Roman" w:hAnsi="Times New Roman"/>
          <w:sz w:val="24"/>
          <w:szCs w:val="24"/>
        </w:rPr>
        <w:t xml:space="preserve">, </w:t>
      </w:r>
    </w:p>
    <w:p w:rsidR="00E97529" w:rsidRPr="00C459DE" w:rsidRDefault="00E97529" w:rsidP="00E97529">
      <w:pPr>
        <w:pStyle w:val="a6"/>
        <w:rPr>
          <w:rFonts w:ascii="Times New Roman" w:hAnsi="Times New Roman"/>
          <w:sz w:val="24"/>
          <w:szCs w:val="24"/>
        </w:rPr>
      </w:pPr>
      <w:r w:rsidRPr="00C459DE">
        <w:rPr>
          <w:rFonts w:ascii="Times New Roman" w:hAnsi="Times New Roman"/>
          <w:sz w:val="24"/>
          <w:szCs w:val="24"/>
        </w:rPr>
        <w:t>3. </w:t>
      </w:r>
      <w:r w:rsidR="00163EE6" w:rsidRPr="00163EE6">
        <w:rPr>
          <w:rFonts w:ascii="Times New Roman" w:hAnsi="Times New Roman"/>
          <w:sz w:val="24"/>
          <w:szCs w:val="24"/>
        </w:rPr>
        <w:t>Тончо Динев Радев</w:t>
      </w:r>
      <w:r w:rsidRPr="00C459DE">
        <w:rPr>
          <w:rFonts w:ascii="Times New Roman" w:hAnsi="Times New Roman"/>
          <w:sz w:val="24"/>
          <w:szCs w:val="24"/>
        </w:rPr>
        <w:t xml:space="preserve">, ЕГН </w:t>
      </w:r>
      <w:r w:rsidR="00091329">
        <w:rPr>
          <w:rFonts w:ascii="Times New Roman" w:hAnsi="Times New Roman"/>
          <w:sz w:val="24"/>
          <w:szCs w:val="24"/>
        </w:rPr>
        <w:t>..............</w:t>
      </w:r>
      <w:bookmarkStart w:id="0" w:name="_GoBack"/>
      <w:bookmarkEnd w:id="0"/>
      <w:r w:rsidR="00091329">
        <w:rPr>
          <w:rFonts w:ascii="Times New Roman" w:hAnsi="Times New Roman"/>
          <w:sz w:val="24"/>
          <w:szCs w:val="24"/>
        </w:rPr>
        <w:t>..........</w:t>
      </w:r>
      <w:r w:rsidRPr="00C459DE">
        <w:rPr>
          <w:rFonts w:ascii="Times New Roman" w:hAnsi="Times New Roman"/>
          <w:sz w:val="24"/>
          <w:szCs w:val="24"/>
        </w:rPr>
        <w:t xml:space="preserve">, </w:t>
      </w:r>
    </w:p>
    <w:p w:rsidR="00163EE6" w:rsidRPr="00163EE6" w:rsidRDefault="00E97529" w:rsidP="00163EE6">
      <w:pPr>
        <w:pStyle w:val="a6"/>
        <w:rPr>
          <w:rFonts w:ascii="Times New Roman" w:hAnsi="Times New Roman"/>
          <w:sz w:val="24"/>
          <w:szCs w:val="24"/>
        </w:rPr>
      </w:pPr>
      <w:r w:rsidRPr="00C459DE">
        <w:rPr>
          <w:rFonts w:ascii="Times New Roman" w:hAnsi="Times New Roman"/>
          <w:sz w:val="24"/>
          <w:szCs w:val="24"/>
        </w:rPr>
        <w:t>4. </w:t>
      </w:r>
      <w:r w:rsidR="00583F9D">
        <w:rPr>
          <w:rFonts w:ascii="Times New Roman" w:hAnsi="Times New Roman"/>
          <w:sz w:val="24"/>
          <w:szCs w:val="24"/>
        </w:rPr>
        <w:t>Иван Колев Радев</w:t>
      </w:r>
      <w:r w:rsidRPr="00C459DE">
        <w:rPr>
          <w:rFonts w:ascii="Times New Roman" w:hAnsi="Times New Roman"/>
          <w:sz w:val="24"/>
          <w:szCs w:val="24"/>
        </w:rPr>
        <w:t xml:space="preserve">, ЕГН </w:t>
      </w:r>
      <w:r w:rsidR="00091329">
        <w:rPr>
          <w:rFonts w:ascii="Times New Roman" w:hAnsi="Times New Roman"/>
          <w:sz w:val="24"/>
          <w:szCs w:val="24"/>
        </w:rPr>
        <w:t>.........................</w:t>
      </w:r>
    </w:p>
    <w:p w:rsidR="00E54482" w:rsidRPr="00D55A6F" w:rsidRDefault="00E54482" w:rsidP="005A5B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 xml:space="preserve">      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Решението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подлежи на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 обжалва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не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 пред Централната избирателна ком</w:t>
      </w:r>
      <w:r w:rsidR="00002BCD">
        <w:rPr>
          <w:rFonts w:ascii="Times New Roman" w:eastAsia="Times New Roman" w:hAnsi="Times New Roman"/>
          <w:sz w:val="24"/>
          <w:szCs w:val="24"/>
          <w:lang w:eastAsia="bg-BG"/>
        </w:rPr>
        <w:t xml:space="preserve">исия 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 в срок до три дни от обявяването му.</w:t>
      </w:r>
    </w:p>
    <w:p w:rsidR="00E54482" w:rsidRDefault="00E54482" w:rsidP="005A5B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54482" w:rsidRPr="00D55A6F" w:rsidRDefault="00E54482" w:rsidP="005A5B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Препис от решението да се изложи на информационното табло на Общинска избирателна комисия –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Камено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 и да се публикува на интернет страницата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на комисията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E54482" w:rsidRDefault="00E54482" w:rsidP="005A5B8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E54482" w:rsidRDefault="00E54482" w:rsidP="005A5B88">
      <w:pPr>
        <w:pStyle w:val="a3"/>
        <w:jc w:val="both"/>
      </w:pPr>
    </w:p>
    <w:p w:rsidR="00E54482" w:rsidRDefault="00E54482" w:rsidP="005A5B88">
      <w:pPr>
        <w:pStyle w:val="a3"/>
        <w:jc w:val="both"/>
      </w:pPr>
      <w:r>
        <w:t>Председател ОИК:</w:t>
      </w:r>
    </w:p>
    <w:p w:rsidR="00E54482" w:rsidRDefault="00E54482" w:rsidP="005A5B88">
      <w:pPr>
        <w:pStyle w:val="a3"/>
        <w:jc w:val="both"/>
      </w:pPr>
      <w:r>
        <w:t>………………….</w:t>
      </w:r>
    </w:p>
    <w:p w:rsidR="00E54482" w:rsidRDefault="00E54482" w:rsidP="005A5B88">
      <w:pPr>
        <w:pStyle w:val="a3"/>
        <w:jc w:val="both"/>
      </w:pPr>
      <w:r>
        <w:t>Секретар:</w:t>
      </w:r>
    </w:p>
    <w:p w:rsidR="00E54482" w:rsidRDefault="00E54482" w:rsidP="005A5B88">
      <w:pPr>
        <w:pStyle w:val="a3"/>
        <w:jc w:val="both"/>
      </w:pPr>
      <w:r>
        <w:t>……………….…</w:t>
      </w:r>
    </w:p>
    <w:p w:rsidR="00E54482" w:rsidRDefault="00E54482" w:rsidP="005A5B88">
      <w:pPr>
        <w:jc w:val="both"/>
      </w:pPr>
    </w:p>
    <w:p w:rsidR="00E54482" w:rsidRDefault="00E54482" w:rsidP="005A5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E54482" w:rsidRPr="00D55A6F" w:rsidRDefault="00E54482" w:rsidP="005A5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55A6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  </w:t>
      </w:r>
    </w:p>
    <w:p w:rsidR="00E54482" w:rsidRDefault="00E54482" w:rsidP="00E54482"/>
    <w:p w:rsidR="00E54482" w:rsidRDefault="00E54482" w:rsidP="00E54482"/>
    <w:p w:rsidR="00E54482" w:rsidRDefault="00E54482" w:rsidP="00E54482"/>
    <w:p w:rsidR="0074583D" w:rsidRDefault="0074583D"/>
    <w:sectPr w:rsidR="0074583D" w:rsidSect="009B76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B22F3"/>
    <w:multiLevelType w:val="multilevel"/>
    <w:tmpl w:val="020AB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9C1FED"/>
    <w:multiLevelType w:val="multilevel"/>
    <w:tmpl w:val="FB661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A4062E"/>
    <w:multiLevelType w:val="multilevel"/>
    <w:tmpl w:val="6E66C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E54482"/>
    <w:rsid w:val="00002BCD"/>
    <w:rsid w:val="00014187"/>
    <w:rsid w:val="00044B36"/>
    <w:rsid w:val="00091329"/>
    <w:rsid w:val="001347D0"/>
    <w:rsid w:val="001367E2"/>
    <w:rsid w:val="00163EE6"/>
    <w:rsid w:val="00166DD7"/>
    <w:rsid w:val="00185401"/>
    <w:rsid w:val="00266D9E"/>
    <w:rsid w:val="003B4D16"/>
    <w:rsid w:val="003E7A61"/>
    <w:rsid w:val="0045652B"/>
    <w:rsid w:val="00543463"/>
    <w:rsid w:val="00553160"/>
    <w:rsid w:val="00557513"/>
    <w:rsid w:val="00583F9D"/>
    <w:rsid w:val="005A5B88"/>
    <w:rsid w:val="00610581"/>
    <w:rsid w:val="00631540"/>
    <w:rsid w:val="006F06EB"/>
    <w:rsid w:val="00704176"/>
    <w:rsid w:val="0074583D"/>
    <w:rsid w:val="00806D5D"/>
    <w:rsid w:val="0084051B"/>
    <w:rsid w:val="00861EC8"/>
    <w:rsid w:val="008705EB"/>
    <w:rsid w:val="008C5CB1"/>
    <w:rsid w:val="00AE0576"/>
    <w:rsid w:val="00C459DE"/>
    <w:rsid w:val="00C92121"/>
    <w:rsid w:val="00CE4435"/>
    <w:rsid w:val="00D04668"/>
    <w:rsid w:val="00DA27EA"/>
    <w:rsid w:val="00DE73D3"/>
    <w:rsid w:val="00E22192"/>
    <w:rsid w:val="00E30CB5"/>
    <w:rsid w:val="00E36374"/>
    <w:rsid w:val="00E54482"/>
    <w:rsid w:val="00E753CB"/>
    <w:rsid w:val="00E964A3"/>
    <w:rsid w:val="00E97529"/>
    <w:rsid w:val="00F151FD"/>
    <w:rsid w:val="00F52A01"/>
    <w:rsid w:val="00F5697F"/>
    <w:rsid w:val="00FA1226"/>
    <w:rsid w:val="00FA2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4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44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Strong"/>
    <w:uiPriority w:val="22"/>
    <w:qFormat/>
    <w:rsid w:val="00E54482"/>
    <w:rPr>
      <w:b/>
      <w:bCs/>
    </w:rPr>
  </w:style>
  <w:style w:type="paragraph" w:customStyle="1" w:styleId="Default">
    <w:name w:val="Default"/>
    <w:rsid w:val="00E54482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  <w:style w:type="paragraph" w:styleId="a5">
    <w:name w:val="List Paragraph"/>
    <w:basedOn w:val="a"/>
    <w:uiPriority w:val="34"/>
    <w:qFormat/>
    <w:rsid w:val="00266D9E"/>
    <w:pPr>
      <w:ind w:left="720"/>
      <w:contextualSpacing/>
    </w:pPr>
  </w:style>
  <w:style w:type="paragraph" w:customStyle="1" w:styleId="resh-title">
    <w:name w:val="resh-title"/>
    <w:basedOn w:val="a"/>
    <w:rsid w:val="005531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6">
    <w:name w:val="No Spacing"/>
    <w:uiPriority w:val="1"/>
    <w:qFormat/>
    <w:rsid w:val="00002BC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">
    <w:name w:val="Style"/>
    <w:rsid w:val="00806D5D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48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544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Strong">
    <w:name w:val="Strong"/>
    <w:uiPriority w:val="22"/>
    <w:qFormat/>
    <w:rsid w:val="00E54482"/>
    <w:rPr>
      <w:b/>
      <w:bCs/>
    </w:rPr>
  </w:style>
  <w:style w:type="paragraph" w:customStyle="1" w:styleId="Default">
    <w:name w:val="Default"/>
    <w:rsid w:val="00E54482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266D9E"/>
    <w:pPr>
      <w:ind w:left="720"/>
      <w:contextualSpacing/>
    </w:pPr>
  </w:style>
  <w:style w:type="paragraph" w:customStyle="1" w:styleId="resh-title">
    <w:name w:val="resh-title"/>
    <w:basedOn w:val="Normal"/>
    <w:rsid w:val="005531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NoSpacing">
    <w:name w:val="No Spacing"/>
    <w:uiPriority w:val="1"/>
    <w:qFormat/>
    <w:rsid w:val="00002BC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">
    <w:name w:val="Style"/>
    <w:rsid w:val="00806D5D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9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6D0D47-55F3-447E-A505-A2C1F1E1B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Kameno</Company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Djumerska</dc:creator>
  <cp:lastModifiedBy>Djumerska</cp:lastModifiedBy>
  <cp:revision>3</cp:revision>
  <dcterms:created xsi:type="dcterms:W3CDTF">2015-09-22T07:44:00Z</dcterms:created>
  <dcterms:modified xsi:type="dcterms:W3CDTF">2015-09-23T07:04:00Z</dcterms:modified>
</cp:coreProperties>
</file>