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77" w:rsidRPr="00F84377" w:rsidRDefault="00F84377" w:rsidP="00F8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F84377" w:rsidRPr="00F84377" w:rsidRDefault="00F84377" w:rsidP="00F84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F84377" w:rsidRPr="00211E81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F84377" w:rsidRPr="00211E81" w:rsidRDefault="00D53FC8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202</w:t>
      </w:r>
    </w:p>
    <w:p w:rsidR="00F84377" w:rsidRPr="00211E81" w:rsidRDefault="00D53FC8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Камено</w:t>
      </w:r>
      <w:proofErr w:type="spellEnd"/>
      <w:r>
        <w:rPr>
          <w:rFonts w:ascii="Times New Roman" w:hAnsi="Times New Roman" w:cs="Times New Roman"/>
          <w:b/>
          <w:sz w:val="24"/>
        </w:rPr>
        <w:t>, 10.09.2024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3FC8" w:rsidRPr="00D53FC8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начина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>
        <w:rPr>
          <w:rFonts w:ascii="Times New Roman" w:hAnsi="Times New Roman" w:cs="Times New Roman"/>
          <w:sz w:val="24"/>
        </w:rPr>
        <w:t>на</w:t>
      </w:r>
      <w:proofErr w:type="spellEnd"/>
      <w:r w:rsid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>
        <w:rPr>
          <w:rFonts w:ascii="Times New Roman" w:hAnsi="Times New Roman" w:cs="Times New Roman"/>
          <w:sz w:val="24"/>
        </w:rPr>
        <w:t>решенията</w:t>
      </w:r>
      <w:proofErr w:type="spellEnd"/>
      <w:r w:rsid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>
        <w:rPr>
          <w:rFonts w:ascii="Times New Roman" w:hAnsi="Times New Roman" w:cs="Times New Roman"/>
          <w:sz w:val="24"/>
        </w:rPr>
        <w:t>от</w:t>
      </w:r>
      <w:proofErr w:type="spellEnd"/>
      <w:r w:rsidR="00D53FC8">
        <w:rPr>
          <w:rFonts w:ascii="Times New Roman" w:hAnsi="Times New Roman" w:cs="Times New Roman"/>
          <w:sz w:val="24"/>
        </w:rPr>
        <w:t xml:space="preserve"> ОИК - </w:t>
      </w:r>
      <w:proofErr w:type="spellStart"/>
      <w:r w:rsidR="00D53FC8">
        <w:rPr>
          <w:rFonts w:ascii="Times New Roman" w:hAnsi="Times New Roman" w:cs="Times New Roman"/>
          <w:sz w:val="24"/>
        </w:rPr>
        <w:t>Камено</w:t>
      </w:r>
      <w:proofErr w:type="spellEnd"/>
      <w:r w:rsid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>
        <w:rPr>
          <w:rFonts w:ascii="Times New Roman" w:hAnsi="Times New Roman" w:cs="Times New Roman"/>
          <w:sz w:val="24"/>
        </w:rPr>
        <w:t>в</w:t>
      </w:r>
      <w:r w:rsidR="00D53FC8" w:rsidRPr="00D53FC8">
        <w:rPr>
          <w:rFonts w:ascii="Times New Roman" w:hAnsi="Times New Roman" w:cs="Times New Roman"/>
          <w:sz w:val="24"/>
        </w:rPr>
        <w:t>ъв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връзка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произвеждане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на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частични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избори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за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кмет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на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r w:rsidR="00D53FC8">
        <w:rPr>
          <w:rFonts w:ascii="Times New Roman" w:hAnsi="Times New Roman" w:cs="Times New Roman"/>
          <w:sz w:val="24"/>
          <w:lang w:val="bg-BG"/>
        </w:rPr>
        <w:t>кметство Трояново, община Камено</w:t>
      </w:r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насрочени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на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20 </w:t>
      </w:r>
      <w:proofErr w:type="spellStart"/>
      <w:r w:rsidR="00D53FC8" w:rsidRPr="00D53FC8">
        <w:rPr>
          <w:rFonts w:ascii="Times New Roman" w:hAnsi="Times New Roman" w:cs="Times New Roman"/>
          <w:sz w:val="24"/>
        </w:rPr>
        <w:t>октомври</w:t>
      </w:r>
      <w:proofErr w:type="spellEnd"/>
      <w:r w:rsidR="00D53FC8" w:rsidRPr="00D53FC8">
        <w:rPr>
          <w:rFonts w:ascii="Times New Roman" w:hAnsi="Times New Roman" w:cs="Times New Roman"/>
          <w:sz w:val="24"/>
        </w:rPr>
        <w:t xml:space="preserve"> 2024 г.,</w:t>
      </w:r>
      <w:r w:rsidR="00D53FC8">
        <w:rPr>
          <w:rFonts w:ascii="Times New Roman" w:hAnsi="Times New Roman" w:cs="Times New Roman"/>
          <w:sz w:val="24"/>
          <w:lang w:val="bg-BG"/>
        </w:rPr>
        <w:t xml:space="preserve"> определяне на мястото, където ще се помещава и работи комисията, работно време и място за обявяване на решенията</w:t>
      </w:r>
    </w:p>
    <w:p w:rsidR="00D53FC8" w:rsidRDefault="00D53FC8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3657" w:rsidRPr="00C73657" w:rsidRDefault="00F84377" w:rsidP="00C73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Предвид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необходимостта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точни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ясни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правила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който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назначена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2075</w:t>
      </w:r>
      <w:r w:rsidRPr="00211E81">
        <w:rPr>
          <w:rFonts w:ascii="Times New Roman" w:hAnsi="Times New Roman" w:cs="Times New Roman"/>
          <w:sz w:val="24"/>
        </w:rPr>
        <w:t>-МИ/2</w:t>
      </w:r>
      <w:r>
        <w:rPr>
          <w:rFonts w:ascii="Times New Roman" w:hAnsi="Times New Roman" w:cs="Times New Roman"/>
          <w:sz w:val="24"/>
        </w:rPr>
        <w:t>8</w:t>
      </w:r>
      <w:r w:rsidRPr="00211E81">
        <w:rPr>
          <w:rFonts w:ascii="Times New Roman" w:hAnsi="Times New Roman" w:cs="Times New Roman"/>
          <w:sz w:val="24"/>
        </w:rPr>
        <w:t>.08.</w:t>
      </w:r>
      <w:bookmarkStart w:id="0" w:name="_GoBack"/>
      <w:r w:rsidRPr="00211E81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23</w:t>
      </w:r>
      <w:bookmarkEnd w:id="0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год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ще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своите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в </w:t>
      </w:r>
      <w:proofErr w:type="spellStart"/>
      <w:r w:rsidRPr="00211E81">
        <w:rPr>
          <w:rFonts w:ascii="Times New Roman" w:hAnsi="Times New Roman" w:cs="Times New Roman"/>
          <w:sz w:val="24"/>
        </w:rPr>
        <w:t>Изпълнение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№ </w:t>
      </w:r>
      <w:r w:rsidR="00760A38">
        <w:rPr>
          <w:rFonts w:ascii="Times New Roman" w:hAnsi="Times New Roman" w:cs="Times New Roman"/>
          <w:sz w:val="24"/>
          <w:lang w:val="bg-BG"/>
        </w:rPr>
        <w:t>2161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>-МИ/</w:t>
      </w:r>
      <w:r w:rsidR="00760A38" w:rsidRPr="00BB30FF">
        <w:rPr>
          <w:rFonts w:ascii="Times New Roman" w:hAnsi="Times New Roman" w:cs="Times New Roman"/>
          <w:color w:val="000000" w:themeColor="text1"/>
          <w:sz w:val="24"/>
          <w:lang w:val="bg-BG"/>
        </w:rPr>
        <w:t>31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>.08.20</w:t>
      </w:r>
      <w:r w:rsidR="00760A38" w:rsidRPr="00BB30FF">
        <w:rPr>
          <w:rFonts w:ascii="Times New Roman" w:hAnsi="Times New Roman" w:cs="Times New Roman"/>
          <w:color w:val="000000" w:themeColor="text1"/>
          <w:sz w:val="24"/>
          <w:lang w:val="bg-BG"/>
        </w:rPr>
        <w:t>23</w:t>
      </w:r>
      <w:r w:rsidRPr="00BB30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BB30FF">
        <w:rPr>
          <w:rFonts w:ascii="Times New Roman" w:hAnsi="Times New Roman" w:cs="Times New Roman"/>
          <w:color w:val="000000" w:themeColor="text1"/>
          <w:sz w:val="24"/>
        </w:rPr>
        <w:t>год</w:t>
      </w:r>
      <w:proofErr w:type="spellEnd"/>
      <w:r w:rsidRPr="00BB30F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 и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основание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чл.85, чл.87, ал.2 и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Изборния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кодекс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r w:rsidR="00C73657">
        <w:rPr>
          <w:rFonts w:ascii="Times New Roman" w:hAnsi="Times New Roman" w:cs="Times New Roman"/>
          <w:sz w:val="24"/>
          <w:lang w:val="bg-BG"/>
        </w:rPr>
        <w:t xml:space="preserve">както и с оглед необходимостта от определяне на мястото, където ще се помещава и работи комисията, работно време и място за обявяване на решения, на </w:t>
      </w:r>
      <w:proofErr w:type="spellStart"/>
      <w:r w:rsidR="00C73657" w:rsidRPr="00D53FC8">
        <w:rPr>
          <w:rFonts w:ascii="Times New Roman" w:hAnsi="Times New Roman" w:cs="Times New Roman"/>
          <w:sz w:val="24"/>
        </w:rPr>
        <w:t>основание</w:t>
      </w:r>
      <w:proofErr w:type="spellEnd"/>
      <w:r w:rsidR="00C73657" w:rsidRPr="00D53F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D53FC8">
        <w:rPr>
          <w:rFonts w:ascii="Times New Roman" w:hAnsi="Times New Roman" w:cs="Times New Roman"/>
          <w:sz w:val="24"/>
        </w:rPr>
        <w:t>чл</w:t>
      </w:r>
      <w:proofErr w:type="spellEnd"/>
      <w:r w:rsidR="00C73657" w:rsidRPr="00D53FC8">
        <w:rPr>
          <w:rFonts w:ascii="Times New Roman" w:hAnsi="Times New Roman" w:cs="Times New Roman"/>
          <w:sz w:val="24"/>
        </w:rPr>
        <w:t xml:space="preserve">. 87, ал.1 </w:t>
      </w:r>
      <w:proofErr w:type="spellStart"/>
      <w:r w:rsidR="00C73657" w:rsidRPr="00D53FC8">
        <w:rPr>
          <w:rFonts w:ascii="Times New Roman" w:hAnsi="Times New Roman" w:cs="Times New Roman"/>
          <w:sz w:val="24"/>
        </w:rPr>
        <w:t>от</w:t>
      </w:r>
      <w:proofErr w:type="spellEnd"/>
      <w:r w:rsidR="00C73657" w:rsidRPr="00D53FC8">
        <w:rPr>
          <w:rFonts w:ascii="Times New Roman" w:hAnsi="Times New Roman" w:cs="Times New Roman"/>
          <w:sz w:val="24"/>
        </w:rPr>
        <w:t xml:space="preserve"> ИК, О</w:t>
      </w:r>
      <w:proofErr w:type="spellStart"/>
      <w:r w:rsidR="00ED73EF">
        <w:rPr>
          <w:rFonts w:ascii="Times New Roman" w:hAnsi="Times New Roman" w:cs="Times New Roman"/>
          <w:sz w:val="24"/>
          <w:lang w:val="bg-BG"/>
        </w:rPr>
        <w:t>бщ</w:t>
      </w:r>
      <w:r w:rsidR="00C73657">
        <w:rPr>
          <w:rFonts w:ascii="Times New Roman" w:hAnsi="Times New Roman" w:cs="Times New Roman"/>
          <w:sz w:val="24"/>
          <w:lang w:val="bg-BG"/>
        </w:rPr>
        <w:t>инска</w:t>
      </w:r>
      <w:proofErr w:type="spellEnd"/>
      <w:r w:rsidR="00C73657">
        <w:rPr>
          <w:rFonts w:ascii="Times New Roman" w:hAnsi="Times New Roman" w:cs="Times New Roman"/>
          <w:sz w:val="24"/>
          <w:lang w:val="bg-BG"/>
        </w:rPr>
        <w:t xml:space="preserve"> избирателна комисия – Камено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166B20" w:rsidRDefault="00F84377" w:rsidP="00F8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166B20" w:rsidRDefault="00D53FC8" w:rsidP="00C73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84377">
        <w:rPr>
          <w:rFonts w:ascii="Times New Roman" w:hAnsi="Times New Roman" w:cs="Times New Roman"/>
          <w:b/>
          <w:sz w:val="24"/>
        </w:rPr>
        <w:t>I</w:t>
      </w:r>
      <w:r w:rsidR="00F84377"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Ред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за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свикване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заседанията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начин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приемане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решенията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на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 xml:space="preserve"> ОИК-</w:t>
      </w:r>
      <w:proofErr w:type="spellStart"/>
      <w:r w:rsidR="00F84377" w:rsidRPr="00166B20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="00F84377" w:rsidRPr="00166B20">
        <w:rPr>
          <w:rFonts w:ascii="Times New Roman" w:hAnsi="Times New Roman" w:cs="Times New Roman"/>
          <w:b/>
          <w:sz w:val="24"/>
        </w:rPr>
        <w:t>: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1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нейния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искане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една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й.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свикват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2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уведомяват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насрочените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телефон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съобщение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раздел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ІІ.</w:t>
      </w:r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3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Проектът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заседанието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4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законни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тях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повече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половината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й.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ръководят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а в </w:t>
      </w:r>
      <w:proofErr w:type="spellStart"/>
      <w:r w:rsidRPr="00211E81">
        <w:rPr>
          <w:rFonts w:ascii="Times New Roman" w:hAnsi="Times New Roman" w:cs="Times New Roman"/>
          <w:sz w:val="24"/>
        </w:rPr>
        <w:t>негово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5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явно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“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proofErr w:type="gram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211E81">
        <w:rPr>
          <w:rFonts w:ascii="Times New Roman" w:hAnsi="Times New Roman" w:cs="Times New Roman"/>
          <w:sz w:val="24"/>
        </w:rPr>
        <w:t>против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“.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допуска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211E81">
        <w:rPr>
          <w:rFonts w:ascii="Times New Roman" w:hAnsi="Times New Roman" w:cs="Times New Roman"/>
          <w:sz w:val="24"/>
        </w:rPr>
        <w:t>въздържал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>“</w:t>
      </w:r>
      <w:proofErr w:type="gram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6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Членовете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ОИК, 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съгласни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посоченото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могат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„</w:t>
      </w:r>
      <w:proofErr w:type="spellStart"/>
      <w:r w:rsidRPr="00211E81">
        <w:rPr>
          <w:rFonts w:ascii="Times New Roman" w:hAnsi="Times New Roman" w:cs="Times New Roman"/>
          <w:sz w:val="24"/>
        </w:rPr>
        <w:t>особено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мнение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“, </w:t>
      </w:r>
      <w:proofErr w:type="spellStart"/>
      <w:r w:rsidRPr="00211E81">
        <w:rPr>
          <w:rFonts w:ascii="Times New Roman" w:hAnsi="Times New Roman" w:cs="Times New Roman"/>
          <w:sz w:val="24"/>
        </w:rPr>
        <w:t>като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писмено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посочат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какво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изразява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>7</w:t>
      </w:r>
      <w:r w:rsidRPr="00166B20">
        <w:rPr>
          <w:rFonts w:ascii="Times New Roman" w:hAnsi="Times New Roman" w:cs="Times New Roman"/>
          <w:b/>
          <w:sz w:val="24"/>
          <w:lang w:val="bg-BG"/>
        </w:rPr>
        <w:t>.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съставя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който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8.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постигнала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необходимото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е </w:t>
      </w:r>
      <w:proofErr w:type="spellStart"/>
      <w:r w:rsidRPr="00211E81">
        <w:rPr>
          <w:rFonts w:ascii="Times New Roman" w:hAnsi="Times New Roman" w:cs="Times New Roman"/>
          <w:sz w:val="24"/>
        </w:rPr>
        <w:t>налице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смисъла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85, </w:t>
      </w:r>
      <w:proofErr w:type="spellStart"/>
      <w:r w:rsidRPr="00211E81">
        <w:rPr>
          <w:rFonts w:ascii="Times New Roman" w:hAnsi="Times New Roman" w:cs="Times New Roman"/>
          <w:sz w:val="24"/>
        </w:rPr>
        <w:t>ал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4, </w:t>
      </w:r>
      <w:proofErr w:type="spellStart"/>
      <w:r w:rsidRPr="00211E81">
        <w:rPr>
          <w:rFonts w:ascii="Times New Roman" w:hAnsi="Times New Roman" w:cs="Times New Roman"/>
          <w:sz w:val="24"/>
        </w:rPr>
        <w:t>изречение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второ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ИК. В </w:t>
      </w:r>
      <w:proofErr w:type="spellStart"/>
      <w:r w:rsidRPr="00211E81">
        <w:rPr>
          <w:rFonts w:ascii="Times New Roman" w:hAnsi="Times New Roman" w:cs="Times New Roman"/>
          <w:sz w:val="24"/>
        </w:rPr>
        <w:t>този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случай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мотивите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lastRenderedPageBreak/>
        <w:t>изписват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кратко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описание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предложението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изложените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съображения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обратна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насока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В </w:t>
      </w:r>
      <w:proofErr w:type="spellStart"/>
      <w:r w:rsidRPr="00211E81">
        <w:rPr>
          <w:rFonts w:ascii="Times New Roman" w:hAnsi="Times New Roman" w:cs="Times New Roman"/>
          <w:sz w:val="24"/>
        </w:rPr>
        <w:t>диспозитива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посочва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211E81">
        <w:rPr>
          <w:rFonts w:ascii="Times New Roman" w:hAnsi="Times New Roman" w:cs="Times New Roman"/>
          <w:sz w:val="24"/>
        </w:rPr>
        <w:t>налице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смисъла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85, </w:t>
      </w:r>
      <w:proofErr w:type="spellStart"/>
      <w:r w:rsidRPr="00211E81">
        <w:rPr>
          <w:rFonts w:ascii="Times New Roman" w:hAnsi="Times New Roman" w:cs="Times New Roman"/>
          <w:sz w:val="24"/>
        </w:rPr>
        <w:t>ал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4, </w:t>
      </w:r>
      <w:proofErr w:type="spellStart"/>
      <w:r w:rsidRPr="00211E81">
        <w:rPr>
          <w:rFonts w:ascii="Times New Roman" w:hAnsi="Times New Roman" w:cs="Times New Roman"/>
          <w:sz w:val="24"/>
        </w:rPr>
        <w:t>изр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второ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подлежи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</w:t>
      </w:r>
      <w:proofErr w:type="spellEnd"/>
      <w:r w:rsidRPr="00211E81">
        <w:rPr>
          <w:rFonts w:ascii="Times New Roman" w:hAnsi="Times New Roman" w:cs="Times New Roman"/>
          <w:sz w:val="24"/>
        </w:rPr>
        <w:t>. 88 ИК.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9.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отмяна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отхвърляне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постановява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мнозинство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повече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половината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всичките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  <w:lang w:val="bg-BG"/>
        </w:rPr>
        <w:t>10.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тридневен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ЦИК,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произнася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тридневен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ОИК, </w:t>
      </w:r>
      <w:proofErr w:type="spellStart"/>
      <w:r w:rsidRPr="00211E81">
        <w:rPr>
          <w:rFonts w:ascii="Times New Roman" w:hAnsi="Times New Roman" w:cs="Times New Roman"/>
          <w:sz w:val="24"/>
        </w:rPr>
        <w:t>потвърдено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ЦИК, </w:t>
      </w:r>
      <w:proofErr w:type="spellStart"/>
      <w:r w:rsidRPr="00211E81">
        <w:rPr>
          <w:rFonts w:ascii="Times New Roman" w:hAnsi="Times New Roman" w:cs="Times New Roman"/>
          <w:sz w:val="24"/>
        </w:rPr>
        <w:t>подлежи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чл.98, ал.2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Административнопроцесуалния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кодекс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местонахождение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В </w:t>
      </w:r>
      <w:proofErr w:type="spellStart"/>
      <w:r w:rsidRPr="00211E81">
        <w:rPr>
          <w:rFonts w:ascii="Times New Roman" w:hAnsi="Times New Roman" w:cs="Times New Roman"/>
          <w:sz w:val="24"/>
        </w:rPr>
        <w:t>останалите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случаи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Върховния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административен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съд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11.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поименно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гласуване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отразява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заседанието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12.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13.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14.</w:t>
      </w:r>
      <w:proofErr w:type="spellStart"/>
      <w:r w:rsidRPr="00211E81">
        <w:rPr>
          <w:rFonts w:ascii="Times New Roman" w:hAnsi="Times New Roman" w:cs="Times New Roman"/>
          <w:sz w:val="24"/>
        </w:rPr>
        <w:t>Когато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едновременно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председателят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секретарят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заместник-председателя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предложени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15.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удостоверенията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текущата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кореспонденция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подпечатват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печата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16.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присъстват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застъпници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представители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/</w:t>
      </w:r>
      <w:proofErr w:type="spellStart"/>
      <w:r w:rsidRPr="00211E81">
        <w:rPr>
          <w:rFonts w:ascii="Times New Roman" w:hAnsi="Times New Roman" w:cs="Times New Roman"/>
          <w:sz w:val="24"/>
        </w:rPr>
        <w:t>местни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представляващите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инициативни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комитети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които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регистрирали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кандидати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наблюдатели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представители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средствата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масово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осведомяване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Изказаните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становища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мнения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възражения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17.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поддържа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пълните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заседанията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предварителните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окончателните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резултати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изборите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съответния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район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сканираните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протоколи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секционните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други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документи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данни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всички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регистри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спазване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изискванията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защита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личните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данни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Pr="00166B20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Pr="00166B20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66B20">
        <w:rPr>
          <w:rFonts w:ascii="Times New Roman" w:hAnsi="Times New Roman" w:cs="Times New Roman"/>
          <w:b/>
          <w:sz w:val="24"/>
          <w:u w:val="single"/>
        </w:rPr>
        <w:t>II</w:t>
      </w:r>
      <w:r w:rsidRPr="00166B20">
        <w:rPr>
          <w:rFonts w:ascii="Times New Roman" w:hAnsi="Times New Roman" w:cs="Times New Roman"/>
          <w:b/>
          <w:sz w:val="24"/>
          <w:u w:val="single"/>
          <w:lang w:val="bg-BG"/>
        </w:rPr>
        <w:t>.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Обявяване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решенията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на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 xml:space="preserve"> ОИК-</w:t>
      </w:r>
      <w:proofErr w:type="spellStart"/>
      <w:r w:rsidRPr="00166B20">
        <w:rPr>
          <w:rFonts w:ascii="Times New Roman" w:hAnsi="Times New Roman" w:cs="Times New Roman"/>
          <w:b/>
          <w:sz w:val="24"/>
          <w:u w:val="single"/>
        </w:rPr>
        <w:t>Камено</w:t>
      </w:r>
      <w:proofErr w:type="spellEnd"/>
      <w:r w:rsidRPr="00166B20">
        <w:rPr>
          <w:rFonts w:ascii="Times New Roman" w:hAnsi="Times New Roman" w:cs="Times New Roman"/>
          <w:b/>
          <w:sz w:val="24"/>
          <w:u w:val="single"/>
        </w:rPr>
        <w:t>:</w:t>
      </w:r>
    </w:p>
    <w:p w:rsidR="00F84377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bg-BG"/>
        </w:rPr>
        <w:t>1.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приемането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сградата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в </w:t>
      </w:r>
      <w:proofErr w:type="spellStart"/>
      <w:r w:rsidRPr="00211E81">
        <w:rPr>
          <w:rFonts w:ascii="Times New Roman" w:hAnsi="Times New Roman" w:cs="Times New Roman"/>
          <w:sz w:val="24"/>
        </w:rPr>
        <w:t>която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помещава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211E81">
        <w:rPr>
          <w:rFonts w:ascii="Times New Roman" w:hAnsi="Times New Roman" w:cs="Times New Roman"/>
          <w:sz w:val="24"/>
        </w:rPr>
        <w:t>чрез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Сградата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мястото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за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определя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ОИК </w:t>
      </w:r>
      <w:proofErr w:type="spellStart"/>
      <w:r w:rsidRPr="00211E81">
        <w:rPr>
          <w:rFonts w:ascii="Times New Roman" w:hAnsi="Times New Roman" w:cs="Times New Roman"/>
          <w:sz w:val="24"/>
        </w:rPr>
        <w:t>незабавно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след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назначаването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й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оформя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начин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показващ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предназначението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екземплярите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които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отбелязват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общодостъпното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двама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11E81">
        <w:rPr>
          <w:rFonts w:ascii="Times New Roman" w:hAnsi="Times New Roman" w:cs="Times New Roman"/>
          <w:sz w:val="24"/>
        </w:rPr>
        <w:t>излъчени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Екземплярите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обявените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свалят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по-рано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поставянето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им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lastRenderedPageBreak/>
        <w:t>общодостъпното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място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съхраняват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11E81">
        <w:rPr>
          <w:rFonts w:ascii="Times New Roman" w:hAnsi="Times New Roman" w:cs="Times New Roman"/>
          <w:sz w:val="24"/>
        </w:rPr>
        <w:t>архива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11E81">
        <w:rPr>
          <w:rFonts w:ascii="Times New Roman" w:hAnsi="Times New Roman" w:cs="Times New Roman"/>
          <w:sz w:val="24"/>
        </w:rPr>
        <w:t>Върху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екземпляра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отбелязват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датата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часът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свалянето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той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подписва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двама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членове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различни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партии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коалиции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C73657" w:rsidRDefault="00C7365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214BAF" w:rsidRPr="00D459B6" w:rsidRDefault="00C73657" w:rsidP="00214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b/>
          <w:sz w:val="24"/>
        </w:rPr>
        <w:t>III</w:t>
      </w:r>
      <w:r>
        <w:rPr>
          <w:rFonts w:ascii="Times New Roman" w:hAnsi="Times New Roman" w:cs="Times New Roman"/>
          <w:b/>
          <w:sz w:val="24"/>
          <w:lang w:val="bg-BG"/>
        </w:rPr>
        <w:t>.</w:t>
      </w:r>
      <w:r w:rsidR="00214BAF" w:rsidRPr="00214BAF">
        <w:rPr>
          <w:rFonts w:ascii="Times New Roman" w:hAnsi="Times New Roman" w:cs="Times New Roman"/>
          <w:sz w:val="24"/>
          <w:lang w:val="bg-BG"/>
        </w:rPr>
        <w:t xml:space="preserve"> </w:t>
      </w:r>
      <w:r w:rsidR="00214BAF" w:rsidRPr="00D459B6">
        <w:rPr>
          <w:rFonts w:ascii="Times New Roman" w:hAnsi="Times New Roman" w:cs="Times New Roman"/>
          <w:sz w:val="24"/>
          <w:lang w:val="bg-BG"/>
        </w:rPr>
        <w:t xml:space="preserve">Общинска избирателна комисия </w:t>
      </w:r>
      <w:r w:rsidR="00214BAF">
        <w:rPr>
          <w:rFonts w:ascii="Times New Roman" w:hAnsi="Times New Roman" w:cs="Times New Roman"/>
          <w:sz w:val="24"/>
          <w:lang w:val="bg-BG"/>
        </w:rPr>
        <w:t>–</w:t>
      </w:r>
      <w:r w:rsidR="00214BAF" w:rsidRPr="00D459B6">
        <w:rPr>
          <w:rFonts w:ascii="Times New Roman" w:hAnsi="Times New Roman" w:cs="Times New Roman"/>
          <w:sz w:val="24"/>
          <w:lang w:val="bg-BG"/>
        </w:rPr>
        <w:t xml:space="preserve"> </w:t>
      </w:r>
      <w:r w:rsidR="00214BAF">
        <w:rPr>
          <w:rFonts w:ascii="Times New Roman" w:hAnsi="Times New Roman" w:cs="Times New Roman"/>
          <w:sz w:val="24"/>
          <w:lang w:val="bg-BG"/>
        </w:rPr>
        <w:t xml:space="preserve">Камено ще заседава и ще се помещава на адрес </w:t>
      </w:r>
      <w:r w:rsidR="00214BAF" w:rsidRPr="00D459B6">
        <w:rPr>
          <w:rFonts w:ascii="Times New Roman" w:hAnsi="Times New Roman" w:cs="Times New Roman"/>
          <w:sz w:val="24"/>
          <w:lang w:val="bg-BG"/>
        </w:rPr>
        <w:t xml:space="preserve">в гр. </w:t>
      </w:r>
      <w:r w:rsidR="00214BAF">
        <w:rPr>
          <w:rFonts w:ascii="Times New Roman" w:hAnsi="Times New Roman" w:cs="Times New Roman"/>
          <w:sz w:val="24"/>
          <w:lang w:val="bg-BG"/>
        </w:rPr>
        <w:t>Камено</w:t>
      </w:r>
      <w:r w:rsidR="00214BAF" w:rsidRPr="00D459B6">
        <w:rPr>
          <w:rFonts w:ascii="Times New Roman" w:hAnsi="Times New Roman" w:cs="Times New Roman"/>
          <w:sz w:val="24"/>
          <w:lang w:val="bg-BG"/>
        </w:rPr>
        <w:t xml:space="preserve">, </w:t>
      </w:r>
      <w:proofErr w:type="spellStart"/>
      <w:proofErr w:type="gramStart"/>
      <w:r w:rsidR="00214BAF" w:rsidRPr="00D459B6">
        <w:rPr>
          <w:rFonts w:ascii="Times New Roman" w:hAnsi="Times New Roman" w:cs="Times New Roman"/>
          <w:sz w:val="24"/>
          <w:lang w:val="bg-BG"/>
        </w:rPr>
        <w:t>ул</w:t>
      </w:r>
      <w:proofErr w:type="spellEnd"/>
      <w:r w:rsidR="00214BAF" w:rsidRPr="00D459B6">
        <w:rPr>
          <w:rFonts w:ascii="Times New Roman" w:hAnsi="Times New Roman" w:cs="Times New Roman"/>
          <w:sz w:val="24"/>
          <w:lang w:val="bg-BG"/>
        </w:rPr>
        <w:t>.</w:t>
      </w:r>
      <w:r w:rsidR="00214BAF">
        <w:rPr>
          <w:rFonts w:ascii="Times New Roman" w:hAnsi="Times New Roman" w:cs="Times New Roman"/>
          <w:sz w:val="24"/>
          <w:lang w:val="bg-BG"/>
        </w:rPr>
        <w:t>“</w:t>
      </w:r>
      <w:proofErr w:type="gramEnd"/>
      <w:r w:rsidR="00214BAF">
        <w:rPr>
          <w:rFonts w:ascii="Times New Roman" w:hAnsi="Times New Roman" w:cs="Times New Roman"/>
          <w:sz w:val="24"/>
          <w:lang w:val="bg-BG"/>
        </w:rPr>
        <w:t>Освобождение", № 101, (зала на общински съвет</w:t>
      </w:r>
      <w:r w:rsidR="00214BAF" w:rsidRPr="00D459B6">
        <w:rPr>
          <w:rFonts w:ascii="Times New Roman" w:hAnsi="Times New Roman" w:cs="Times New Roman"/>
          <w:sz w:val="24"/>
          <w:lang w:val="bg-BG"/>
        </w:rPr>
        <w:t>), всеки календарен ден, от 09:00 часа на 1</w:t>
      </w:r>
      <w:r w:rsidR="00214BAF">
        <w:rPr>
          <w:rFonts w:ascii="Times New Roman" w:hAnsi="Times New Roman" w:cs="Times New Roman"/>
          <w:sz w:val="24"/>
          <w:lang w:val="bg-BG"/>
        </w:rPr>
        <w:t>0</w:t>
      </w:r>
      <w:r w:rsidR="00214BAF" w:rsidRPr="00D459B6">
        <w:rPr>
          <w:rFonts w:ascii="Times New Roman" w:hAnsi="Times New Roman" w:cs="Times New Roman"/>
          <w:sz w:val="24"/>
          <w:lang w:val="bg-BG"/>
        </w:rPr>
        <w:t>.09.202</w:t>
      </w:r>
      <w:r w:rsidR="00214BAF">
        <w:rPr>
          <w:rFonts w:ascii="Times New Roman" w:hAnsi="Times New Roman" w:cs="Times New Roman"/>
          <w:sz w:val="24"/>
          <w:lang w:val="bg-BG"/>
        </w:rPr>
        <w:t>4</w:t>
      </w:r>
      <w:r w:rsidR="00214BAF" w:rsidRPr="00D459B6">
        <w:rPr>
          <w:rFonts w:ascii="Times New Roman" w:hAnsi="Times New Roman" w:cs="Times New Roman"/>
          <w:sz w:val="24"/>
          <w:lang w:val="bg-BG"/>
        </w:rPr>
        <w:t>г.</w:t>
      </w:r>
      <w:r w:rsidR="00214BAF">
        <w:rPr>
          <w:rFonts w:ascii="Times New Roman" w:hAnsi="Times New Roman" w:cs="Times New Roman"/>
          <w:sz w:val="24"/>
          <w:lang w:val="bg-BG"/>
        </w:rPr>
        <w:t xml:space="preserve"> до 17,00 ч. </w:t>
      </w:r>
    </w:p>
    <w:p w:rsidR="00B055F8" w:rsidRDefault="00B055F8" w:rsidP="00C736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bg-BG"/>
        </w:rPr>
      </w:pPr>
    </w:p>
    <w:p w:rsidR="00C73657" w:rsidRPr="009666E7" w:rsidRDefault="00B055F8" w:rsidP="00C73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IV</w:t>
      </w:r>
      <w:r>
        <w:rPr>
          <w:rFonts w:ascii="Times New Roman" w:hAnsi="Times New Roman" w:cs="Times New Roman"/>
          <w:b/>
          <w:sz w:val="24"/>
          <w:lang w:val="bg-BG"/>
        </w:rPr>
        <w:t>.</w:t>
      </w:r>
      <w:r w:rsidR="00C73657" w:rsidRPr="009666E7">
        <w:rPr>
          <w:rFonts w:ascii="Times New Roman" w:hAnsi="Times New Roman" w:cs="Times New Roman"/>
          <w:sz w:val="24"/>
        </w:rPr>
        <w:t>О</w:t>
      </w:r>
      <w:proofErr w:type="spellStart"/>
      <w:r w:rsidR="00C73657">
        <w:rPr>
          <w:rFonts w:ascii="Times New Roman" w:hAnsi="Times New Roman" w:cs="Times New Roman"/>
          <w:sz w:val="24"/>
          <w:lang w:val="bg-BG"/>
        </w:rPr>
        <w:t>пределя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на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Общинска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Камено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всеки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ден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от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9:00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до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 xml:space="preserve"> 17:00 </w:t>
      </w:r>
      <w:proofErr w:type="spellStart"/>
      <w:r w:rsidR="00C73657" w:rsidRPr="009666E7">
        <w:rPr>
          <w:rFonts w:ascii="Times New Roman" w:hAnsi="Times New Roman" w:cs="Times New Roman"/>
          <w:sz w:val="24"/>
        </w:rPr>
        <w:t>часа</w:t>
      </w:r>
      <w:proofErr w:type="spellEnd"/>
      <w:r w:rsidR="00C73657" w:rsidRPr="009666E7">
        <w:rPr>
          <w:rFonts w:ascii="Times New Roman" w:hAnsi="Times New Roman" w:cs="Times New Roman"/>
          <w:sz w:val="24"/>
        </w:rPr>
        <w:t>.</w:t>
      </w:r>
    </w:p>
    <w:p w:rsidR="00C73657" w:rsidRDefault="00C73657" w:rsidP="00C73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9666E7">
        <w:rPr>
          <w:rFonts w:ascii="Times New Roman" w:hAnsi="Times New Roman" w:cs="Times New Roman"/>
          <w:sz w:val="24"/>
        </w:rPr>
        <w:t>Ако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за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определени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случай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нормативен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документ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9666E7">
        <w:rPr>
          <w:rFonts w:ascii="Times New Roman" w:hAnsi="Times New Roman" w:cs="Times New Roman"/>
          <w:sz w:val="24"/>
        </w:rPr>
        <w:t>или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указания</w:t>
      </w:r>
      <w:proofErr w:type="spellEnd"/>
      <w:r w:rsidRPr="009666E7">
        <w:rPr>
          <w:rFonts w:ascii="Times New Roman" w:hAnsi="Times New Roman" w:cs="Times New Roman"/>
          <w:sz w:val="24"/>
        </w:rPr>
        <w:t>/</w:t>
      </w:r>
      <w:proofErr w:type="spellStart"/>
      <w:r w:rsidRPr="009666E7">
        <w:rPr>
          <w:rFonts w:ascii="Times New Roman" w:hAnsi="Times New Roman" w:cs="Times New Roman"/>
          <w:sz w:val="24"/>
        </w:rPr>
        <w:t>решения</w:t>
      </w:r>
      <w:proofErr w:type="spellEnd"/>
      <w:r w:rsidRPr="009666E7">
        <w:rPr>
          <w:rFonts w:ascii="Times New Roman" w:hAnsi="Times New Roman" w:cs="Times New Roman"/>
          <w:sz w:val="24"/>
        </w:rPr>
        <w:t>/</w:t>
      </w:r>
      <w:proofErr w:type="spellStart"/>
      <w:r w:rsidRPr="009666E7">
        <w:rPr>
          <w:rFonts w:ascii="Times New Roman" w:hAnsi="Times New Roman" w:cs="Times New Roman"/>
          <w:sz w:val="24"/>
        </w:rPr>
        <w:t>хронограма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9666E7">
        <w:rPr>
          <w:rFonts w:ascii="Times New Roman" w:hAnsi="Times New Roman" w:cs="Times New Roman"/>
          <w:sz w:val="24"/>
        </w:rPr>
        <w:t>се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предвижда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удължено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същото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ще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бъде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спазено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666E7">
        <w:rPr>
          <w:rFonts w:ascii="Times New Roman" w:hAnsi="Times New Roman" w:cs="Times New Roman"/>
          <w:sz w:val="24"/>
        </w:rPr>
        <w:t>ще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е с </w:t>
      </w:r>
      <w:proofErr w:type="spellStart"/>
      <w:r w:rsidRPr="009666E7">
        <w:rPr>
          <w:rFonts w:ascii="Times New Roman" w:hAnsi="Times New Roman" w:cs="Times New Roman"/>
          <w:sz w:val="24"/>
        </w:rPr>
        <w:t>предимство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пред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гласувано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по-горе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C73657" w:rsidRDefault="00C7365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Pr="00211E81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4377" w:rsidRPr="00211E81" w:rsidRDefault="00F84377" w:rsidP="00F843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ПРЕДСЕДАТЕЛ:__________________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СЕКРЕТАР:______________________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F84377" w:rsidRPr="00F84377" w:rsidRDefault="00F84377" w:rsidP="00F8437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84377" w:rsidRPr="00F84377" w:rsidRDefault="00F84377" w:rsidP="00F84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</w:t>
      </w:r>
      <w:r w:rsidR="00C7365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p w:rsidR="00F84377" w:rsidRPr="00F84377" w:rsidRDefault="00F84377" w:rsidP="00F84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</w:t>
      </w:r>
      <w:r w:rsidR="00C7365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F84377" w:rsidRDefault="00F84377" w:rsidP="00F84377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sectPr w:rsidR="00F8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77"/>
    <w:rsid w:val="00214BAF"/>
    <w:rsid w:val="004C7D4A"/>
    <w:rsid w:val="00760A38"/>
    <w:rsid w:val="00B055F8"/>
    <w:rsid w:val="00BB30FF"/>
    <w:rsid w:val="00C73657"/>
    <w:rsid w:val="00D53FC8"/>
    <w:rsid w:val="00ED73EF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9164"/>
  <w15:docId w15:val="{6B226219-CE4A-4072-ABE9-F492983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Admin</cp:lastModifiedBy>
  <cp:revision>6</cp:revision>
  <dcterms:created xsi:type="dcterms:W3CDTF">2023-08-30T17:22:00Z</dcterms:created>
  <dcterms:modified xsi:type="dcterms:W3CDTF">2024-09-12T18:05:00Z</dcterms:modified>
</cp:coreProperties>
</file>