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DE0" w:rsidRPr="00A55A1D" w:rsidRDefault="00054DE0" w:rsidP="00054D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35FA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 Р О Т О К О Л   № </w:t>
      </w:r>
      <w:r w:rsidR="00866AF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5</w:t>
      </w:r>
      <w:r w:rsidR="00A55A1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</w:t>
      </w:r>
    </w:p>
    <w:p w:rsidR="00054DE0" w:rsidRPr="00F35FA8" w:rsidRDefault="00054DE0" w:rsidP="00054DE0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054DE0" w:rsidRPr="00585308" w:rsidRDefault="00054DE0" w:rsidP="00054DE0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35FA8">
        <w:rPr>
          <w:rFonts w:ascii="Times New Roman" w:eastAsia="Times New Roman" w:hAnsi="Times New Roman" w:cs="Times New Roman"/>
          <w:sz w:val="24"/>
          <w:szCs w:val="24"/>
          <w:lang w:eastAsia="bg-BG"/>
        </w:rPr>
        <w:t>Днес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="00866AF0">
        <w:rPr>
          <w:rFonts w:ascii="Times New Roman" w:eastAsia="Times New Roman" w:hAnsi="Times New Roman" w:cs="Times New Roman"/>
          <w:sz w:val="24"/>
          <w:szCs w:val="24"/>
          <w:lang w:eastAsia="bg-BG"/>
        </w:rPr>
        <w:t>16</w:t>
      </w:r>
      <w:r w:rsidR="00585308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866AF0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Pr="00F35FA8">
        <w:rPr>
          <w:rFonts w:ascii="Times New Roman" w:eastAsia="Times New Roman" w:hAnsi="Times New Roman" w:cs="Times New Roman"/>
          <w:sz w:val="24"/>
          <w:szCs w:val="24"/>
          <w:lang w:eastAsia="bg-BG"/>
        </w:rPr>
        <w:t>.20</w:t>
      </w:r>
      <w:r w:rsidR="00866AF0">
        <w:rPr>
          <w:rFonts w:ascii="Times New Roman" w:eastAsia="Times New Roman" w:hAnsi="Times New Roman" w:cs="Times New Roman"/>
          <w:sz w:val="24"/>
          <w:szCs w:val="24"/>
          <w:lang w:eastAsia="bg-BG"/>
        </w:rPr>
        <w:t>22</w:t>
      </w:r>
      <w:r w:rsidRPr="00F35FA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год., се проведе заседание на ОИК – Камено. Заседанието започна в </w:t>
      </w:r>
      <w:r w:rsidR="00866AF0">
        <w:rPr>
          <w:rFonts w:ascii="Times New Roman" w:eastAsia="Times New Roman" w:hAnsi="Times New Roman" w:cs="Times New Roman"/>
          <w:sz w:val="24"/>
          <w:szCs w:val="24"/>
          <w:lang w:eastAsia="bg-BG"/>
        </w:rPr>
        <w:t>17.3</w:t>
      </w:r>
      <w:r w:rsidR="00585308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Pr="00F35FA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часа. На събранието присъстват общо </w:t>
      </w:r>
      <w:r w:rsidRPr="00585308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585308" w:rsidRPr="00585308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Pr="0058530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членове на комисията, а именно: </w:t>
      </w:r>
    </w:p>
    <w:p w:rsidR="00866AF0" w:rsidRPr="00343C67" w:rsidRDefault="00866AF0" w:rsidP="00866AF0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43C67">
        <w:rPr>
          <w:rFonts w:ascii="Times New Roman" w:eastAsia="Times New Roman" w:hAnsi="Times New Roman" w:cs="Times New Roman"/>
          <w:sz w:val="24"/>
          <w:szCs w:val="24"/>
          <w:lang w:eastAsia="bg-BG"/>
        </w:rPr>
        <w:t>1.Живко Бойков Бойчев – Председател на ОИК;</w:t>
      </w:r>
    </w:p>
    <w:p w:rsidR="00866AF0" w:rsidRPr="00494348" w:rsidRDefault="00866AF0" w:rsidP="00866AF0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43C67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Pr="00494348">
        <w:rPr>
          <w:rFonts w:ascii="Times New Roman" w:eastAsia="Times New Roman" w:hAnsi="Times New Roman" w:cs="Times New Roman"/>
          <w:sz w:val="24"/>
          <w:szCs w:val="24"/>
          <w:lang w:eastAsia="bg-BG"/>
        </w:rPr>
        <w:t>.Ахмед Назим Мехмед – Зам.председател на ОИК;</w:t>
      </w:r>
    </w:p>
    <w:p w:rsidR="00866AF0" w:rsidRPr="00494348" w:rsidRDefault="00866AF0" w:rsidP="00866AF0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94348">
        <w:rPr>
          <w:rFonts w:ascii="Times New Roman" w:eastAsia="Times New Roman" w:hAnsi="Times New Roman" w:cs="Times New Roman"/>
          <w:sz w:val="24"/>
          <w:szCs w:val="24"/>
          <w:lang w:eastAsia="bg-BG"/>
        </w:rPr>
        <w:t>3.Мария Карчева Янова – Зам.председател на ОИК;</w:t>
      </w:r>
    </w:p>
    <w:p w:rsidR="00866AF0" w:rsidRPr="00494348" w:rsidRDefault="00866AF0" w:rsidP="00866AF0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94348">
        <w:rPr>
          <w:rFonts w:ascii="Times New Roman" w:eastAsia="Times New Roman" w:hAnsi="Times New Roman" w:cs="Times New Roman"/>
          <w:sz w:val="24"/>
          <w:szCs w:val="24"/>
          <w:lang w:eastAsia="bg-BG"/>
        </w:rPr>
        <w:t>4.Димитър Киров Петров – Секретар на ОИК;</w:t>
      </w:r>
    </w:p>
    <w:p w:rsidR="00866AF0" w:rsidRPr="00494348" w:rsidRDefault="00866AF0" w:rsidP="00866AF0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94348">
        <w:rPr>
          <w:rFonts w:ascii="Times New Roman" w:eastAsia="Times New Roman" w:hAnsi="Times New Roman" w:cs="Times New Roman"/>
          <w:sz w:val="24"/>
          <w:szCs w:val="24"/>
          <w:lang w:eastAsia="bg-BG"/>
        </w:rPr>
        <w:t>5.Розалия Данаилова Бобева – Член на ОИК;</w:t>
      </w:r>
    </w:p>
    <w:p w:rsidR="00866AF0" w:rsidRPr="00494348" w:rsidRDefault="00866AF0" w:rsidP="00866AF0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94348">
        <w:rPr>
          <w:rFonts w:ascii="Times New Roman" w:eastAsia="Times New Roman" w:hAnsi="Times New Roman" w:cs="Times New Roman"/>
          <w:sz w:val="24"/>
          <w:szCs w:val="24"/>
          <w:lang w:eastAsia="bg-BG"/>
        </w:rPr>
        <w:t>6.Тодор Кънев Калев - – Член на ОИК;</w:t>
      </w:r>
    </w:p>
    <w:p w:rsidR="00866AF0" w:rsidRPr="00494348" w:rsidRDefault="00866AF0" w:rsidP="00866AF0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94348">
        <w:rPr>
          <w:rFonts w:ascii="Times New Roman" w:eastAsia="Times New Roman" w:hAnsi="Times New Roman" w:cs="Times New Roman"/>
          <w:sz w:val="24"/>
          <w:szCs w:val="24"/>
          <w:lang w:eastAsia="bg-BG"/>
        </w:rPr>
        <w:t>7.Цветелина Иванова Господинова  – Член на ОИК;</w:t>
      </w:r>
    </w:p>
    <w:p w:rsidR="00866AF0" w:rsidRPr="00494348" w:rsidRDefault="00866AF0" w:rsidP="00866AF0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94348">
        <w:rPr>
          <w:rFonts w:ascii="Times New Roman" w:eastAsia="Times New Roman" w:hAnsi="Times New Roman" w:cs="Times New Roman"/>
          <w:sz w:val="24"/>
          <w:szCs w:val="24"/>
          <w:lang w:eastAsia="bg-BG"/>
        </w:rPr>
        <w:t>8.Катя Пенчева Желязкова – Член на ОИК;</w:t>
      </w:r>
    </w:p>
    <w:p w:rsidR="00866AF0" w:rsidRPr="00494348" w:rsidRDefault="00866AF0" w:rsidP="00866AF0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94348">
        <w:rPr>
          <w:rFonts w:ascii="Times New Roman" w:eastAsia="Times New Roman" w:hAnsi="Times New Roman" w:cs="Times New Roman"/>
          <w:sz w:val="24"/>
          <w:szCs w:val="24"/>
          <w:lang w:eastAsia="bg-BG"/>
        </w:rPr>
        <w:t>9.Татяна Борисова Михайлова – Член на ОИК;</w:t>
      </w:r>
    </w:p>
    <w:p w:rsidR="00866AF0" w:rsidRPr="00494348" w:rsidRDefault="00866AF0" w:rsidP="00866AF0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94348">
        <w:rPr>
          <w:rFonts w:ascii="Times New Roman" w:eastAsia="Times New Roman" w:hAnsi="Times New Roman" w:cs="Times New Roman"/>
          <w:sz w:val="24"/>
          <w:szCs w:val="24"/>
          <w:lang w:eastAsia="bg-BG"/>
        </w:rPr>
        <w:t>10.Ирина Николчева Ангелова  – Член на ОИК;</w:t>
      </w:r>
    </w:p>
    <w:p w:rsidR="00866AF0" w:rsidRPr="00343C67" w:rsidRDefault="00866AF0" w:rsidP="00866AF0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94348">
        <w:rPr>
          <w:rFonts w:ascii="Times New Roman" w:eastAsia="Times New Roman" w:hAnsi="Times New Roman" w:cs="Times New Roman"/>
          <w:sz w:val="24"/>
          <w:szCs w:val="24"/>
          <w:lang w:eastAsia="bg-BG"/>
        </w:rPr>
        <w:t>11.Коста Кирилов Влъчков - – Член на ОИК;</w:t>
      </w:r>
    </w:p>
    <w:p w:rsidR="00054DE0" w:rsidRPr="006449A5" w:rsidRDefault="00054DE0" w:rsidP="00FC3332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F35FA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Председателят на ОИК – Камено</w:t>
      </w:r>
      <w:r w:rsidRPr="00F35FA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констатира, че е налице кворум и обяви заседанието за открито. Председателят на ОИК предложи заседанието </w:t>
      </w:r>
      <w:r w:rsidRPr="006449A5">
        <w:rPr>
          <w:rFonts w:ascii="Times New Roman" w:eastAsia="Times New Roman" w:hAnsi="Times New Roman" w:cs="Times New Roman"/>
          <w:sz w:val="24"/>
          <w:szCs w:val="24"/>
          <w:lang w:eastAsia="bg-BG"/>
        </w:rPr>
        <w:t>да протече по следния дневен ред:</w:t>
      </w:r>
    </w:p>
    <w:p w:rsidR="00054DE0" w:rsidRDefault="00054DE0" w:rsidP="00620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 w:right="-468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943F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</w:t>
      </w:r>
      <w:r w:rsidRPr="00A943FE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866AF0" w:rsidRPr="00866AF0">
        <w:t xml:space="preserve"> </w:t>
      </w:r>
      <w:r w:rsidR="00866AF0" w:rsidRPr="00866AF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Предсрочно прекратяване на пълномощията на Иван Енев Енев общински съветник в Общински съвет Камено за мандат 2019-2023 год. </w:t>
      </w:r>
    </w:p>
    <w:p w:rsidR="00054DE0" w:rsidRPr="006449A5" w:rsidRDefault="00054DE0" w:rsidP="00054DE0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85308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Гласували „ЗА”– 1</w:t>
      </w:r>
      <w:r w:rsidR="00866AF0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58530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души; „Против”– 0. Предложението за дневен ред се приема.</w:t>
      </w:r>
    </w:p>
    <w:p w:rsidR="00054DE0" w:rsidRPr="006449A5" w:rsidRDefault="00054DE0" w:rsidP="00054DE0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449A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 приемането на дневния ред се пристъпи към разглеждане на точките от него и вземане на решения, както следва: </w:t>
      </w:r>
    </w:p>
    <w:p w:rsidR="00054DE0" w:rsidRPr="006449A5" w:rsidRDefault="00054DE0" w:rsidP="00054DE0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54DE0" w:rsidRPr="00B05EC5" w:rsidRDefault="00054DE0" w:rsidP="00620FC3">
      <w:pPr>
        <w:pStyle w:val="Default"/>
        <w:ind w:left="-426" w:right="-567" w:firstLine="852"/>
        <w:jc w:val="both"/>
        <w:rPr>
          <w:rFonts w:ascii="Times New Roman" w:hAnsi="Times New Roman" w:cs="Times New Roman"/>
          <w:i/>
          <w:color w:val="auto"/>
        </w:rPr>
      </w:pPr>
      <w:r w:rsidRPr="006449A5">
        <w:rPr>
          <w:rFonts w:ascii="Times New Roman" w:hAnsi="Times New Roman" w:cs="Times New Roman"/>
          <w:b/>
          <w:u w:val="single"/>
        </w:rPr>
        <w:t xml:space="preserve">По т.1 от дневния ред: </w:t>
      </w:r>
      <w:r w:rsidR="00866AF0" w:rsidRPr="00866AF0">
        <w:rPr>
          <w:rFonts w:ascii="Times New Roman" w:hAnsi="Times New Roman" w:cs="Times New Roman"/>
          <w:i/>
          <w:color w:val="auto"/>
        </w:rPr>
        <w:t>Предсрочно прекратяване на пълномощията на Иван Енев Енев общински съветник в Общински съвет Камено за мандат 2019-2023 год.</w:t>
      </w:r>
    </w:p>
    <w:p w:rsidR="00866AF0" w:rsidRDefault="00866AF0" w:rsidP="00A55A1D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66AF0" w:rsidRPr="00866AF0" w:rsidRDefault="00866AF0" w:rsidP="00866AF0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6AF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29.11.2022 г. в Общинска избирателна комисия – Камено е постъпило писмо от Председателя на Общински съвет – Камено, с което уведомява ОИК – Камено, че е постъпила молба от Иван Енев Енев, с искане да бъде освободен от заеманата публична длъжност – Общински съветник в Общински съвет Камено за мандат 2019-2023 год.. </w:t>
      </w:r>
    </w:p>
    <w:p w:rsidR="00866AF0" w:rsidRPr="00866AF0" w:rsidRDefault="00866AF0" w:rsidP="00866AF0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6AF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Съгласно разпоредбите на чл.30, ал.4, т.3 от Закона за местното самоуправление и местната администрация „Пълномощията на общинския съветник се прекратяват предсрочно ... при подаване на оставка чрез председателя на общинския съвет до общинската избирателна комисия”. Компетентна да приеме решение в тази насока е общинската избирателна комисия – чл.30, ал.7 от ЗМСМА. </w:t>
      </w:r>
    </w:p>
    <w:p w:rsidR="00866AF0" w:rsidRPr="00866AF0" w:rsidRDefault="00866AF0" w:rsidP="00866AF0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6AF0">
        <w:rPr>
          <w:rFonts w:ascii="Times New Roman" w:eastAsia="Times New Roman" w:hAnsi="Times New Roman" w:cs="Times New Roman"/>
          <w:sz w:val="24"/>
          <w:szCs w:val="24"/>
          <w:lang w:eastAsia="bg-BG"/>
        </w:rPr>
        <w:t>Изхождайки от гореизложеното ОИК – Камено счита, че в конкретния случай е налице хипотезата на чл.30, ал.4, т.3 от Закона за местното самоуправление и местната администрация, поради което следва да бъдат предсрочно прекратени на пълномощията на Иван Енев Енев – Общински съветник в Общински съвет Камено.</w:t>
      </w:r>
    </w:p>
    <w:p w:rsidR="00866AF0" w:rsidRPr="00866AF0" w:rsidRDefault="00866AF0" w:rsidP="00866AF0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6AF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Съгласно разпоредбата на чл.87, ал.1, т.24 от Изборния кодекс при предсрочно прекратяване на пълномощията на общински съветник ОИК обявява за избран следващия в съответната листа кандидат. Съответно, според чл.458, ал.1 от ИК „Когато пълномощията на общински съветник са предсрочно прекратени, общинската избирателна комисия обявява за съветник следващия в съответната листа кандидат.“. Но, според алиния втора на същия член „Когато броят на кандидатите е изчерпан, мястото остава незаето до края на мандата.“. В случая броят на кандидатите от листата на ПП ГЕРБ за общински съветници е изчерпан, поради което мястото на напусналия общински съветник, чийто мандат следва да бъде предсрочно освободен, ще остане незаето до края на мандата. </w:t>
      </w:r>
    </w:p>
    <w:p w:rsidR="00054DE0" w:rsidRPr="00866AF0" w:rsidRDefault="00866AF0" w:rsidP="00866AF0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6AF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Предвид гореизложеното и на основание чл.30, ал.4, т.3 и ал.7 от Закона за местното самоуправление и местната администрация, във вр. с чл.87, ал.1, т.24 от Изборния кодекс, във вр. с чл.458, ал.1 и ал.2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Изборния кодекс, ОИК - Камен</w:t>
      </w:r>
      <w:r w:rsidR="00A55A1D" w:rsidRPr="00A55A1D">
        <w:rPr>
          <w:rFonts w:ascii="Times New Roman" w:eastAsia="Times New Roman" w:hAnsi="Times New Roman" w:cs="Times New Roman"/>
          <w:sz w:val="24"/>
          <w:szCs w:val="24"/>
          <w:lang w:eastAsia="bg-BG"/>
        </w:rPr>
        <w:t>о</w:t>
      </w:r>
      <w:r w:rsidR="007B2C3C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054DE0" w:rsidRPr="006449A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прие следното</w:t>
      </w:r>
    </w:p>
    <w:p w:rsidR="00866AF0" w:rsidRDefault="00054DE0" w:rsidP="00866AF0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</w:pPr>
      <w:r w:rsidRPr="006449A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 xml:space="preserve">РЕШЕНИЕ № </w:t>
      </w:r>
      <w:r w:rsidR="00866AF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203</w:t>
      </w:r>
      <w:r w:rsidRPr="006449A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:</w:t>
      </w:r>
    </w:p>
    <w:p w:rsidR="00866AF0" w:rsidRDefault="00866AF0" w:rsidP="00866AF0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D0A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ПРЕКРАТЯВА</w:t>
      </w:r>
      <w:r w:rsidRPr="00CD0AB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предсрочно пълномощията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Иван Енев Енев</w:t>
      </w:r>
      <w:r w:rsidRPr="00276A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ЕГН </w:t>
      </w:r>
      <w:r w:rsidR="00AB2F3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</w:t>
      </w:r>
      <w:bookmarkStart w:id="0" w:name="_GoBack"/>
      <w:bookmarkEnd w:id="0"/>
      <w:r w:rsidRPr="00276A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CD0AB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– общински съветник в Общински съвет Камено. </w:t>
      </w:r>
    </w:p>
    <w:p w:rsidR="00866AF0" w:rsidRDefault="00866AF0" w:rsidP="00866AF0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D0AB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Анулира удостоверението за избор на общински съветник, издадено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Иван Енев Енев</w:t>
      </w:r>
      <w:r w:rsidRPr="00CD0AB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866AF0" w:rsidRDefault="00866AF0" w:rsidP="00866AF0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D0ABE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може да се обжалва пред Административен съд – Бургас, в 7-мо (седмодневен) срок от обявяването му, чрез Общинск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 избирателна комисия – Камено. </w:t>
      </w:r>
    </w:p>
    <w:p w:rsidR="00866AF0" w:rsidRPr="00CD0ABE" w:rsidRDefault="00866AF0" w:rsidP="00866AF0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D0ABE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Препис от решението да се изпрати на Председателя на Общински съвет – Камено.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620FC3" w:rsidRPr="00A55A1D" w:rsidRDefault="00A55A1D" w:rsidP="00585308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A55A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Препис от решението да се изложи на информационното табло на Общинска избирателна комисия – Камено и да се публи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кува на интернет страницата</w:t>
      </w:r>
      <w:r w:rsidR="00620FC3" w:rsidRPr="00620F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</w:p>
    <w:p w:rsidR="00054DE0" w:rsidRDefault="00054DE0" w:rsidP="00585308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85308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Гласували „ЗА”– 1</w:t>
      </w:r>
      <w:r w:rsidR="00866AF0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58530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души; „Против”– 0.</w:t>
      </w:r>
    </w:p>
    <w:p w:rsidR="00585308" w:rsidRPr="00CD0ABE" w:rsidRDefault="00585308" w:rsidP="00585308">
      <w:pPr>
        <w:shd w:val="clear" w:color="auto" w:fill="FEFEFE"/>
        <w:tabs>
          <w:tab w:val="left" w:pos="9540"/>
        </w:tabs>
        <w:spacing w:after="0" w:line="240" w:lineRule="auto"/>
        <w:ind w:left="-360" w:right="-468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54DE0" w:rsidRPr="00F35FA8" w:rsidRDefault="00054DE0" w:rsidP="00054DE0">
      <w:pPr>
        <w:tabs>
          <w:tab w:val="left" w:pos="9720"/>
        </w:tabs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449A5">
        <w:rPr>
          <w:rFonts w:ascii="Times New Roman" w:eastAsia="Times New Roman" w:hAnsi="Times New Roman" w:cs="Times New Roman"/>
          <w:sz w:val="24"/>
          <w:szCs w:val="24"/>
          <w:lang w:eastAsia="bg-BG"/>
        </w:rPr>
        <w:t>Поради изчерпване на дневния ред, председателят на ОИК – Камено обяви закриването</w:t>
      </w:r>
      <w:r w:rsidRPr="00F35FA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заседанието. </w:t>
      </w:r>
    </w:p>
    <w:p w:rsidR="00054DE0" w:rsidRPr="00F35FA8" w:rsidRDefault="00054DE0" w:rsidP="00054DE0">
      <w:pPr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35FA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ПРЕДСЕДАТЕЛ:__________________</w:t>
      </w:r>
    </w:p>
    <w:p w:rsidR="00054DE0" w:rsidRPr="00F35FA8" w:rsidRDefault="00054DE0" w:rsidP="00054DE0">
      <w:pPr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35FA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/Живко Бойчев/</w:t>
      </w:r>
    </w:p>
    <w:p w:rsidR="00054DE0" w:rsidRPr="00F35FA8" w:rsidRDefault="00054DE0" w:rsidP="00054DE0">
      <w:pPr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54DE0" w:rsidRPr="00F35FA8" w:rsidRDefault="00054DE0" w:rsidP="00054DE0">
      <w:pPr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54DE0" w:rsidRPr="00F35FA8" w:rsidRDefault="00054DE0" w:rsidP="00054DE0">
      <w:pPr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35FA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СЕКРЕТАР:______________________</w:t>
      </w:r>
    </w:p>
    <w:p w:rsidR="005B7122" w:rsidRPr="00585308" w:rsidRDefault="00054DE0" w:rsidP="00585308">
      <w:pPr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35FA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/Димитър Петров/</w:t>
      </w:r>
    </w:p>
    <w:sectPr w:rsidR="005B7122" w:rsidRPr="00585308" w:rsidSect="00585308">
      <w:pgSz w:w="11906" w:h="16838"/>
      <w:pgMar w:top="540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B3BE7"/>
    <w:multiLevelType w:val="multilevel"/>
    <w:tmpl w:val="A1001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DE0"/>
    <w:rsid w:val="00021732"/>
    <w:rsid w:val="00054DE0"/>
    <w:rsid w:val="00055D78"/>
    <w:rsid w:val="001934DA"/>
    <w:rsid w:val="001C4737"/>
    <w:rsid w:val="001C5E51"/>
    <w:rsid w:val="00243FCD"/>
    <w:rsid w:val="00283139"/>
    <w:rsid w:val="002E4E0D"/>
    <w:rsid w:val="0043557B"/>
    <w:rsid w:val="00585308"/>
    <w:rsid w:val="005C0C5C"/>
    <w:rsid w:val="00620FC3"/>
    <w:rsid w:val="006D0FE1"/>
    <w:rsid w:val="006D35CB"/>
    <w:rsid w:val="00792BC9"/>
    <w:rsid w:val="007B2C3C"/>
    <w:rsid w:val="007E0CB2"/>
    <w:rsid w:val="00866AF0"/>
    <w:rsid w:val="008D3D56"/>
    <w:rsid w:val="008D79F9"/>
    <w:rsid w:val="00965B70"/>
    <w:rsid w:val="00972FC9"/>
    <w:rsid w:val="00A048A6"/>
    <w:rsid w:val="00A17E17"/>
    <w:rsid w:val="00A539F7"/>
    <w:rsid w:val="00A55A1D"/>
    <w:rsid w:val="00A94153"/>
    <w:rsid w:val="00A943FE"/>
    <w:rsid w:val="00AB2F3D"/>
    <w:rsid w:val="00AC6D00"/>
    <w:rsid w:val="00AF6E52"/>
    <w:rsid w:val="00B05EC5"/>
    <w:rsid w:val="00B6122D"/>
    <w:rsid w:val="00B97561"/>
    <w:rsid w:val="00BC4ED8"/>
    <w:rsid w:val="00E16BA0"/>
    <w:rsid w:val="00ED4D94"/>
    <w:rsid w:val="00F13AA2"/>
    <w:rsid w:val="00FC3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3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54DE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E16BA0"/>
    <w:pPr>
      <w:ind w:left="720"/>
      <w:contextualSpacing/>
    </w:pPr>
  </w:style>
  <w:style w:type="paragraph" w:styleId="NormalWeb">
    <w:name w:val="Normal (Web)"/>
    <w:basedOn w:val="Normal"/>
    <w:rsid w:val="00972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3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54DE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E16BA0"/>
    <w:pPr>
      <w:ind w:left="720"/>
      <w:contextualSpacing/>
    </w:pPr>
  </w:style>
  <w:style w:type="paragraph" w:styleId="NormalWeb">
    <w:name w:val="Normal (Web)"/>
    <w:basedOn w:val="Normal"/>
    <w:rsid w:val="00972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614</Words>
  <Characters>3501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2022-12-16T10:27:00Z</dcterms:created>
  <dcterms:modified xsi:type="dcterms:W3CDTF">2022-12-16T10:28:00Z</dcterms:modified>
</cp:coreProperties>
</file>