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277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4709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Default="00E42F26" w:rsidP="001952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4709AA" w:rsidRPr="004709AA">
        <w:rPr>
          <w:rFonts w:ascii="Times New Roman" w:hAnsi="Times New Roman" w:cs="Times New Roman"/>
          <w:sz w:val="24"/>
        </w:rPr>
        <w:t>Регистрацията на инициативен комитет за издигане на кандидатурата на  Николай Михайлов Николов като независим кандидат в частичните избори за кмет на кметство Трояново, община Камено, насрочени на 20 октомври 2024г.</w:t>
      </w:r>
      <w:r w:rsidR="004709AA">
        <w:rPr>
          <w:rFonts w:ascii="Times New Roman" w:hAnsi="Times New Roman" w:cs="Times New Roman"/>
          <w:sz w:val="24"/>
        </w:rPr>
        <w:t>;</w:t>
      </w:r>
      <w:bookmarkStart w:id="0" w:name="_GoBack"/>
      <w:bookmarkEnd w:id="0"/>
    </w:p>
    <w:p w:rsidR="009A1FC7" w:rsidRPr="00E90A06" w:rsidRDefault="009A1FC7" w:rsidP="0097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95203"/>
    <w:rsid w:val="004709AA"/>
    <w:rsid w:val="00831E0F"/>
    <w:rsid w:val="0087255F"/>
    <w:rsid w:val="00975914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3</cp:revision>
  <dcterms:created xsi:type="dcterms:W3CDTF">2024-09-12T19:11:00Z</dcterms:created>
  <dcterms:modified xsi:type="dcterms:W3CDTF">2024-09-18T12:01:00Z</dcterms:modified>
</cp:coreProperties>
</file>