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D79" w:rsidRPr="000F4822" w:rsidRDefault="00276D79" w:rsidP="00276D79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ОБЩИНСКА ИЗБИРАТЕЛНА КОМИСИЯ – КАМЕНО</w:t>
      </w:r>
    </w:p>
    <w:p w:rsidR="00276D79" w:rsidRPr="000F4822" w:rsidRDefault="00276D79" w:rsidP="00276D79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276D79" w:rsidRPr="000F4822" w:rsidRDefault="00276D79" w:rsidP="00276D79">
      <w:pPr>
        <w:spacing w:after="0" w:line="240" w:lineRule="auto"/>
        <w:ind w:left="540" w:right="36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276D79" w:rsidRPr="000F4822" w:rsidRDefault="00276D79" w:rsidP="00276D79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276D79" w:rsidRPr="000F4822" w:rsidRDefault="00276D79" w:rsidP="00276D79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</w:p>
    <w:p w:rsidR="00276D79" w:rsidRPr="00B8497A" w:rsidRDefault="00276D79" w:rsidP="00276D79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B8497A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98</w:t>
      </w:r>
    </w:p>
    <w:p w:rsidR="00276D79" w:rsidRPr="000F4822" w:rsidRDefault="00276D79" w:rsidP="00276D79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Камено, </w:t>
      </w:r>
      <w:r w:rsidR="00B8497A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27</w:t>
      </w: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.09.2019 год.</w:t>
      </w:r>
    </w:p>
    <w:p w:rsidR="00276D79" w:rsidRPr="000F4822" w:rsidRDefault="00276D79" w:rsidP="00276D79">
      <w:pPr>
        <w:spacing w:after="0" w:line="240" w:lineRule="auto"/>
        <w:ind w:left="540" w:righ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D79" w:rsidRPr="000F4822" w:rsidRDefault="00276D79" w:rsidP="00276D7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ОТНОСНО: </w:t>
      </w:r>
      <w:r w:rsidRPr="00276D7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Назначаване на секционна избирателна комисия № 02 0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8</w:t>
      </w:r>
      <w:r w:rsidRPr="00276D7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00 0</w:t>
      </w:r>
      <w:r w:rsidR="00DB3E6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20</w:t>
      </w:r>
      <w:r w:rsidR="008F00B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в с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</w:t>
      </w:r>
      <w:r w:rsidR="008F00B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Черни връх</w:t>
      </w:r>
      <w:r w:rsidRPr="00276D7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, Община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Камено</w:t>
      </w:r>
      <w:r w:rsidRPr="00276D7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, за провеждане на избори за общински съветници и кметове на 2</w:t>
      </w:r>
      <w:r w:rsidR="001E297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9</w:t>
      </w:r>
      <w:r w:rsidRPr="00276D7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октомври 20</w:t>
      </w:r>
      <w:r w:rsidR="001E297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23</w:t>
      </w:r>
      <w:r w:rsidRPr="00276D7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год.</w:t>
      </w:r>
      <w:r w:rsidRPr="000F482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</w:t>
      </w:r>
    </w:p>
    <w:p w:rsidR="00276D79" w:rsidRPr="000F4822" w:rsidRDefault="00276D79" w:rsidP="00276D7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1E2970" w:rsidRPr="001E2970" w:rsidRDefault="001E2970" w:rsidP="001E29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2970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Общинска избирателна комисия – Камено е постъпило писмено предложение от Кмета на Община Камено, заведено в ОИК – Камено с вх. № 3</w:t>
      </w:r>
      <w:r w:rsidR="005750E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</w:t>
      </w:r>
      <w:r w:rsidRPr="001E2970">
        <w:rPr>
          <w:rFonts w:ascii="Times New Roman" w:eastAsia="Times New Roman" w:hAnsi="Times New Roman" w:cs="Times New Roman"/>
          <w:sz w:val="24"/>
          <w:szCs w:val="24"/>
          <w:lang w:eastAsia="bg-BG"/>
        </w:rPr>
        <w:t>/26.09.2023 год. за състава на секционните избирателни комисии Към предложението са представени всички изискуеми документи. В предложението на Кмета на Община Камено за съставите на СИК се съдържат лични данни за предложените лица, длъжност в комисията и партията, или коалицията от партии, която ги предлага.</w:t>
      </w:r>
    </w:p>
    <w:p w:rsidR="00276D79" w:rsidRPr="000F4822" w:rsidRDefault="001E2970" w:rsidP="001E29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297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гореизложеното, на основание чл.87, ал.1, т.5 във връзка с чл.89, ал.1, чл.92 и чл.93 от Изборния кодекс, като съобрази Решение № 8/10.09.2023 год. на Общинска избирателна комисия – Камено за формиране на единните номера на избирателните секции, Решение № 13/15.09.2023 год. на Общинска избирателна комисия – Камено за определяне на числения състав на секционните избирателни комисии и Решение № 2378-МИ/12.09.2023 год. на Централната избирателна комисия, Общинска избирателна комисия – Камено,</w:t>
      </w:r>
      <w:r w:rsidR="00276D79" w:rsidRPr="000F48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276D79" w:rsidRPr="000F4822" w:rsidRDefault="00276D79" w:rsidP="00276D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D79" w:rsidRPr="000F4822" w:rsidRDefault="00276D79" w:rsidP="00276D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РЕШИ:</w:t>
      </w:r>
    </w:p>
    <w:p w:rsidR="00276D79" w:rsidRPr="000F4822" w:rsidRDefault="00276D79" w:rsidP="00276D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D79" w:rsidRDefault="00422E6A" w:rsidP="00276D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1.</w:t>
      </w:r>
      <w:r w:rsidRPr="00422E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НАЗНАЧАВА секционна избирателна комисия 02 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8</w:t>
      </w:r>
      <w:r w:rsidRPr="00422E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00 0</w:t>
      </w:r>
      <w:r w:rsidR="00DB3E6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20</w:t>
      </w:r>
      <w:r w:rsidRPr="00422E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в </w:t>
      </w:r>
      <w:r w:rsidR="008F00B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Pr="00422E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8F00B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Черни връх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 Община Камено</w:t>
      </w:r>
      <w:r w:rsidRPr="00422E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 за провеждане на избори за общински съветници и кметове на 2</w:t>
      </w:r>
      <w:r w:rsidR="001E297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9</w:t>
      </w:r>
      <w:r w:rsidRPr="00422E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октомври 20</w:t>
      </w:r>
      <w:r w:rsidR="001E297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</w:t>
      </w:r>
      <w:r w:rsidRPr="00422E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год., в състав от </w:t>
      </w:r>
      <w:r w:rsidR="00D975B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7</w:t>
      </w:r>
      <w:r w:rsidRPr="00422E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члена, както следва:</w:t>
      </w:r>
      <w:r w:rsidR="00276D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276D79" w:rsidRDefault="00276D79" w:rsidP="00276D79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Style w:val="a3"/>
        <w:tblW w:w="7398" w:type="dxa"/>
        <w:tblLook w:val="04A0" w:firstRow="1" w:lastRow="0" w:firstColumn="1" w:lastColumn="0" w:noHBand="0" w:noVBand="1"/>
      </w:tblPr>
      <w:tblGrid>
        <w:gridCol w:w="648"/>
        <w:gridCol w:w="2160"/>
        <w:gridCol w:w="4590"/>
      </w:tblGrid>
      <w:tr w:rsidR="005F4368" w:rsidRPr="00276D79" w:rsidTr="005F4368">
        <w:tc>
          <w:tcPr>
            <w:tcW w:w="648" w:type="dxa"/>
            <w:hideMark/>
          </w:tcPr>
          <w:p w:rsidR="005F4368" w:rsidRPr="00276D79" w:rsidRDefault="005F4368" w:rsidP="00276D7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76D7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2160" w:type="dxa"/>
            <w:hideMark/>
          </w:tcPr>
          <w:p w:rsidR="005F4368" w:rsidRPr="00276D79" w:rsidRDefault="005F4368" w:rsidP="00276D7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76D7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590" w:type="dxa"/>
            <w:hideMark/>
          </w:tcPr>
          <w:p w:rsidR="005F4368" w:rsidRPr="00276D79" w:rsidRDefault="005F4368" w:rsidP="00276D7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76D7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5F4368" w:rsidTr="005F4368">
        <w:tc>
          <w:tcPr>
            <w:tcW w:w="648" w:type="dxa"/>
          </w:tcPr>
          <w:p w:rsidR="005F4368" w:rsidRDefault="005F4368" w:rsidP="00DB3E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2160" w:type="dxa"/>
            <w:vAlign w:val="center"/>
          </w:tcPr>
          <w:p w:rsidR="005F4368" w:rsidRPr="00B707DB" w:rsidRDefault="005F4368" w:rsidP="00DB3E6F">
            <w:pPr>
              <w:jc w:val="center"/>
              <w:rPr>
                <w:rFonts w:ascii="Times New Roman" w:hAnsi="Times New Roman" w:cs="Times New Roman"/>
              </w:rPr>
            </w:pPr>
            <w:r w:rsidRPr="00B707DB">
              <w:rPr>
                <w:rFonts w:ascii="Times New Roman" w:hAnsi="Times New Roman" w:cs="Times New Roman"/>
              </w:rPr>
              <w:t>Председател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368" w:rsidRPr="001E2970" w:rsidRDefault="005F4368">
            <w:pPr>
              <w:jc w:val="center"/>
              <w:rPr>
                <w:rFonts w:ascii="Times New Roman" w:hAnsi="Times New Roman" w:cs="Times New Roman"/>
              </w:rPr>
            </w:pPr>
            <w:r w:rsidRPr="001E2970">
              <w:rPr>
                <w:rFonts w:ascii="Times New Roman" w:hAnsi="Times New Roman" w:cs="Times New Roman"/>
              </w:rPr>
              <w:t>Димитринка Димитрова Тодорова</w:t>
            </w:r>
          </w:p>
        </w:tc>
      </w:tr>
      <w:tr w:rsidR="005F4368" w:rsidTr="005F4368">
        <w:tc>
          <w:tcPr>
            <w:tcW w:w="648" w:type="dxa"/>
          </w:tcPr>
          <w:p w:rsidR="005F4368" w:rsidRDefault="005F4368" w:rsidP="00DB3E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2160" w:type="dxa"/>
            <w:vAlign w:val="center"/>
          </w:tcPr>
          <w:p w:rsidR="005F4368" w:rsidRPr="00B707DB" w:rsidRDefault="005F4368" w:rsidP="00DB3E6F">
            <w:pPr>
              <w:jc w:val="center"/>
              <w:rPr>
                <w:rFonts w:ascii="Times New Roman" w:hAnsi="Times New Roman" w:cs="Times New Roman"/>
              </w:rPr>
            </w:pPr>
            <w:r w:rsidRPr="00B707DB">
              <w:rPr>
                <w:rFonts w:ascii="Times New Roman" w:hAnsi="Times New Roman" w:cs="Times New Roman"/>
              </w:rPr>
              <w:t>Зам.председател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368" w:rsidRPr="001E2970" w:rsidRDefault="005F4368">
            <w:pPr>
              <w:jc w:val="center"/>
              <w:rPr>
                <w:rFonts w:ascii="Times New Roman" w:hAnsi="Times New Roman" w:cs="Times New Roman"/>
              </w:rPr>
            </w:pPr>
            <w:r w:rsidRPr="001E2970">
              <w:rPr>
                <w:rFonts w:ascii="Times New Roman" w:hAnsi="Times New Roman" w:cs="Times New Roman"/>
              </w:rPr>
              <w:t xml:space="preserve">     Красимира Тодорова Вълчева</w:t>
            </w:r>
          </w:p>
        </w:tc>
      </w:tr>
      <w:tr w:rsidR="005F4368" w:rsidTr="005F4368">
        <w:tc>
          <w:tcPr>
            <w:tcW w:w="648" w:type="dxa"/>
          </w:tcPr>
          <w:p w:rsidR="005F4368" w:rsidRDefault="005F4368" w:rsidP="00DB3E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2160" w:type="dxa"/>
            <w:vAlign w:val="center"/>
          </w:tcPr>
          <w:p w:rsidR="005F4368" w:rsidRPr="00B707DB" w:rsidRDefault="005F4368" w:rsidP="00DB3E6F">
            <w:pPr>
              <w:jc w:val="center"/>
              <w:rPr>
                <w:rFonts w:ascii="Times New Roman" w:hAnsi="Times New Roman" w:cs="Times New Roman"/>
              </w:rPr>
            </w:pPr>
            <w:r w:rsidRPr="00B707DB">
              <w:rPr>
                <w:rFonts w:ascii="Times New Roman" w:hAnsi="Times New Roman" w:cs="Times New Roman"/>
              </w:rPr>
              <w:t>Секретар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368" w:rsidRPr="001E2970" w:rsidRDefault="005F4368">
            <w:pPr>
              <w:jc w:val="center"/>
              <w:rPr>
                <w:rFonts w:ascii="Times New Roman" w:hAnsi="Times New Roman" w:cs="Times New Roman"/>
              </w:rPr>
            </w:pPr>
            <w:r w:rsidRPr="001E2970">
              <w:rPr>
                <w:rFonts w:ascii="Times New Roman" w:hAnsi="Times New Roman" w:cs="Times New Roman"/>
              </w:rPr>
              <w:t>Галина Николова Янчева</w:t>
            </w:r>
          </w:p>
        </w:tc>
      </w:tr>
      <w:tr w:rsidR="005F4368" w:rsidTr="005F4368">
        <w:tc>
          <w:tcPr>
            <w:tcW w:w="648" w:type="dxa"/>
          </w:tcPr>
          <w:p w:rsidR="005F4368" w:rsidRDefault="005F4368" w:rsidP="00DB3E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2160" w:type="dxa"/>
            <w:vAlign w:val="center"/>
          </w:tcPr>
          <w:p w:rsidR="005F4368" w:rsidRPr="00B707DB" w:rsidRDefault="005F4368" w:rsidP="00DB3E6F">
            <w:pPr>
              <w:jc w:val="center"/>
              <w:rPr>
                <w:rFonts w:ascii="Times New Roman" w:hAnsi="Times New Roman" w:cs="Times New Roman"/>
              </w:rPr>
            </w:pPr>
            <w:r w:rsidRPr="00B707DB">
              <w:rPr>
                <w:rFonts w:ascii="Times New Roman" w:hAnsi="Times New Roman" w:cs="Times New Roman"/>
              </w:rPr>
              <w:t>Член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368" w:rsidRPr="001E2970" w:rsidRDefault="005F4368">
            <w:pPr>
              <w:jc w:val="center"/>
              <w:rPr>
                <w:rFonts w:ascii="Times New Roman" w:hAnsi="Times New Roman" w:cs="Times New Roman"/>
              </w:rPr>
            </w:pPr>
            <w:r w:rsidRPr="001E2970">
              <w:rPr>
                <w:rFonts w:ascii="Times New Roman" w:hAnsi="Times New Roman" w:cs="Times New Roman"/>
              </w:rPr>
              <w:t>Желя Димова Генова</w:t>
            </w:r>
          </w:p>
        </w:tc>
      </w:tr>
      <w:tr w:rsidR="005F4368" w:rsidTr="005F4368">
        <w:tc>
          <w:tcPr>
            <w:tcW w:w="648" w:type="dxa"/>
          </w:tcPr>
          <w:p w:rsidR="005F4368" w:rsidRDefault="005F4368" w:rsidP="00DB3E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2160" w:type="dxa"/>
            <w:vAlign w:val="center"/>
          </w:tcPr>
          <w:p w:rsidR="005F4368" w:rsidRPr="00B707DB" w:rsidRDefault="005F4368" w:rsidP="00DB3E6F">
            <w:pPr>
              <w:jc w:val="center"/>
              <w:rPr>
                <w:rFonts w:ascii="Times New Roman" w:hAnsi="Times New Roman" w:cs="Times New Roman"/>
              </w:rPr>
            </w:pPr>
            <w:r w:rsidRPr="00B707DB">
              <w:rPr>
                <w:rFonts w:ascii="Times New Roman" w:hAnsi="Times New Roman" w:cs="Times New Roman"/>
              </w:rPr>
              <w:t>Член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368" w:rsidRPr="001E2970" w:rsidRDefault="005F4368">
            <w:pPr>
              <w:jc w:val="center"/>
              <w:rPr>
                <w:rFonts w:ascii="Times New Roman" w:hAnsi="Times New Roman" w:cs="Times New Roman"/>
              </w:rPr>
            </w:pPr>
            <w:r w:rsidRPr="001E2970">
              <w:rPr>
                <w:rFonts w:ascii="Times New Roman" w:hAnsi="Times New Roman" w:cs="Times New Roman"/>
              </w:rPr>
              <w:t>Живка Миткова Георгиева</w:t>
            </w:r>
          </w:p>
        </w:tc>
      </w:tr>
      <w:tr w:rsidR="005F4368" w:rsidTr="005F4368">
        <w:tc>
          <w:tcPr>
            <w:tcW w:w="648" w:type="dxa"/>
          </w:tcPr>
          <w:p w:rsidR="005F4368" w:rsidRDefault="005F4368" w:rsidP="00DB3E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2160" w:type="dxa"/>
            <w:vAlign w:val="center"/>
          </w:tcPr>
          <w:p w:rsidR="005F4368" w:rsidRPr="00B707DB" w:rsidRDefault="005F4368" w:rsidP="00DB3E6F">
            <w:pPr>
              <w:jc w:val="center"/>
              <w:rPr>
                <w:rFonts w:ascii="Times New Roman" w:hAnsi="Times New Roman" w:cs="Times New Roman"/>
              </w:rPr>
            </w:pPr>
            <w:r w:rsidRPr="00B707DB">
              <w:rPr>
                <w:rFonts w:ascii="Times New Roman" w:hAnsi="Times New Roman" w:cs="Times New Roman"/>
              </w:rPr>
              <w:t>Член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368" w:rsidRPr="001E2970" w:rsidRDefault="005F4368">
            <w:pPr>
              <w:jc w:val="center"/>
              <w:rPr>
                <w:rFonts w:ascii="Times New Roman" w:hAnsi="Times New Roman" w:cs="Times New Roman"/>
              </w:rPr>
            </w:pPr>
            <w:r w:rsidRPr="001E2970">
              <w:rPr>
                <w:rFonts w:ascii="Times New Roman" w:hAnsi="Times New Roman" w:cs="Times New Roman"/>
              </w:rPr>
              <w:t>Катя Димитрова Стоянова</w:t>
            </w:r>
          </w:p>
        </w:tc>
      </w:tr>
      <w:tr w:rsidR="005F4368" w:rsidTr="005F4368">
        <w:tc>
          <w:tcPr>
            <w:tcW w:w="648" w:type="dxa"/>
          </w:tcPr>
          <w:p w:rsidR="005F4368" w:rsidRDefault="005F4368" w:rsidP="00DB3E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2160" w:type="dxa"/>
            <w:vAlign w:val="center"/>
          </w:tcPr>
          <w:p w:rsidR="005F4368" w:rsidRPr="00B707DB" w:rsidRDefault="005F4368" w:rsidP="00DB3E6F">
            <w:pPr>
              <w:jc w:val="center"/>
              <w:rPr>
                <w:rFonts w:ascii="Times New Roman" w:hAnsi="Times New Roman" w:cs="Times New Roman"/>
              </w:rPr>
            </w:pPr>
            <w:r w:rsidRPr="00B707DB">
              <w:rPr>
                <w:rFonts w:ascii="Times New Roman" w:hAnsi="Times New Roman" w:cs="Times New Roman"/>
              </w:rPr>
              <w:t>Член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368" w:rsidRPr="001E2970" w:rsidRDefault="005F4368">
            <w:pPr>
              <w:jc w:val="center"/>
              <w:rPr>
                <w:rFonts w:ascii="Times New Roman" w:hAnsi="Times New Roman" w:cs="Times New Roman"/>
              </w:rPr>
            </w:pPr>
            <w:r w:rsidRPr="001E2970">
              <w:rPr>
                <w:rFonts w:ascii="Times New Roman" w:hAnsi="Times New Roman" w:cs="Times New Roman"/>
              </w:rPr>
              <w:t>Станка Илиева Арабаджиева</w:t>
            </w:r>
          </w:p>
        </w:tc>
      </w:tr>
    </w:tbl>
    <w:p w:rsidR="00276D79" w:rsidRDefault="00276D79" w:rsidP="00276D79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22E6A" w:rsidRDefault="00276D79" w:rsidP="00276D79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2.</w:t>
      </w:r>
      <w:r w:rsidR="00422E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Утвърждава списъка с резервни членове за </w:t>
      </w:r>
      <w:r w:rsidR="00422E6A" w:rsidRPr="00422E6A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секционна избирателна комисия 02 08 00 0</w:t>
      </w:r>
      <w:r w:rsidR="00DB3E6F">
        <w:rPr>
          <w:rFonts w:ascii="Times New Roman" w:eastAsia="Times New Roman" w:hAnsi="Times New Roman" w:cs="Times New Roman"/>
          <w:sz w:val="24"/>
          <w:szCs w:val="24"/>
          <w:lang w:eastAsia="bg-BG"/>
        </w:rPr>
        <w:t>20</w:t>
      </w:r>
      <w:r w:rsidR="008F00B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с</w:t>
      </w:r>
      <w:r w:rsidR="00422E6A" w:rsidRPr="00422E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="008F00BB">
        <w:rPr>
          <w:rFonts w:ascii="Times New Roman" w:eastAsia="Times New Roman" w:hAnsi="Times New Roman" w:cs="Times New Roman"/>
          <w:sz w:val="24"/>
          <w:szCs w:val="24"/>
          <w:lang w:eastAsia="bg-BG"/>
        </w:rPr>
        <w:t>Черни връх</w:t>
      </w:r>
      <w:r w:rsidR="00422E6A" w:rsidRPr="00422E6A">
        <w:rPr>
          <w:rFonts w:ascii="Times New Roman" w:eastAsia="Times New Roman" w:hAnsi="Times New Roman" w:cs="Times New Roman"/>
          <w:sz w:val="24"/>
          <w:szCs w:val="24"/>
          <w:lang w:eastAsia="bg-BG"/>
        </w:rPr>
        <w:t>, Община Камено, за провеждане на избори за общински съветници и кметове на 2</w:t>
      </w:r>
      <w:r w:rsidR="001E2970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="00422E6A" w:rsidRPr="00422E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</w:t>
      </w:r>
      <w:r w:rsidR="00422E6A">
        <w:rPr>
          <w:rFonts w:ascii="Times New Roman" w:eastAsia="Times New Roman" w:hAnsi="Times New Roman" w:cs="Times New Roman"/>
          <w:sz w:val="24"/>
          <w:szCs w:val="24"/>
          <w:lang w:eastAsia="bg-BG"/>
        </w:rPr>
        <w:t>ктомври 20</w:t>
      </w:r>
      <w:r w:rsidR="001E2970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="00422E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год., в състав от 1</w:t>
      </w:r>
      <w:r w:rsidR="00422E6A" w:rsidRPr="00422E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член, както следва</w:t>
      </w:r>
      <w:r w:rsidR="00422E6A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1E2970" w:rsidRPr="001E2970" w:rsidRDefault="001E2970" w:rsidP="001E2970">
      <w:pPr>
        <w:pStyle w:val="a6"/>
        <w:numPr>
          <w:ilvl w:val="0"/>
          <w:numId w:val="3"/>
        </w:num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2970">
        <w:rPr>
          <w:rFonts w:ascii="Times New Roman" w:eastAsia="Times New Roman" w:hAnsi="Times New Roman" w:cs="Times New Roman"/>
          <w:sz w:val="24"/>
          <w:szCs w:val="24"/>
          <w:lang w:eastAsia="bg-BG"/>
        </w:rPr>
        <w:t>Костадинка Димитрова Долапчиева</w:t>
      </w:r>
      <w:bookmarkStart w:id="0" w:name="_GoBack"/>
      <w:bookmarkEnd w:id="0"/>
    </w:p>
    <w:p w:rsidR="00276D79" w:rsidRPr="00276D79" w:rsidRDefault="00422E6A" w:rsidP="00276D79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3.</w:t>
      </w:r>
      <w:r w:rsidR="00276D79" w:rsidRPr="00276D79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Секционната избирателна комисия упражнява правомощията си от деня на назначаването й до приключване на изборите, предаването на изборните книжа и материали в ОИК</w:t>
      </w:r>
      <w:r w:rsidR="00276D79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276D79" w:rsidRPr="00276D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общинска администрация и поставяне на видно място пред </w:t>
      </w:r>
      <w:r w:rsidR="00276D79" w:rsidRPr="00276D79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секцията копие от протокола, както и при произвеждане на втори тур на изборите, ако се провежда такъв.</w:t>
      </w:r>
    </w:p>
    <w:p w:rsidR="00276D79" w:rsidRDefault="001E2970" w:rsidP="00276D79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</w:t>
      </w:r>
      <w:r w:rsidR="00276D7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="00276D79" w:rsidRPr="00276D7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изпълнение на функциите си членовете на СИК са длъжностни лица по смисъла на Наказателния кодекс и не могат да носят отличителни знаци на партии, коалиции и инициативни комитети, както и да провеждат агитация.</w:t>
      </w:r>
    </w:p>
    <w:p w:rsidR="00276D79" w:rsidRPr="000F4822" w:rsidRDefault="00276D79" w:rsidP="00276D79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обжалва пред Централната избирателна комисия по реда на чл.88 от ИК в срок до три дни от обявяването му пред Централната избирателна комисия.</w:t>
      </w:r>
    </w:p>
    <w:p w:rsidR="00276D79" w:rsidRPr="000F4822" w:rsidRDefault="00276D79" w:rsidP="00276D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Препис от решението да се изложи на информационното табло на Общинска избирателна комисия – Камено.</w:t>
      </w:r>
    </w:p>
    <w:p w:rsidR="00276D79" w:rsidRPr="000F4822" w:rsidRDefault="00276D79" w:rsidP="00276D79">
      <w:pPr>
        <w:spacing w:after="0" w:line="240" w:lineRule="auto"/>
        <w:ind w:left="540" w:right="360" w:firstLine="90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D79" w:rsidRPr="000F4822" w:rsidRDefault="00276D79" w:rsidP="00276D79">
      <w:pPr>
        <w:spacing w:after="0" w:line="240" w:lineRule="auto"/>
        <w:ind w:left="540" w:right="360"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ПРЕДСЕДАТЕЛ:__________________</w:t>
      </w:r>
    </w:p>
    <w:p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/Живко Бойчев/</w:t>
      </w:r>
    </w:p>
    <w:p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СЕКРЕТАР:______________________</w:t>
      </w:r>
    </w:p>
    <w:p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  <w:r w:rsidR="001E297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Цонка Желева</w:t>
      </w: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</w:p>
    <w:p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D79" w:rsidRPr="000F4822" w:rsidRDefault="00276D79" w:rsidP="00276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обявено на …………………..20</w:t>
      </w:r>
      <w:r w:rsidR="001E297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23</w:t>
      </w:r>
      <w:r w:rsidRPr="000F482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г. в..........................часа</w:t>
      </w:r>
    </w:p>
    <w:p w:rsidR="00276D79" w:rsidRPr="000F4822" w:rsidRDefault="00276D79" w:rsidP="00276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снето от таблото на.................20</w:t>
      </w:r>
      <w:r w:rsidR="001E297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23</w:t>
      </w:r>
      <w:r w:rsidRPr="000F482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г. в..........................часа</w:t>
      </w:r>
    </w:p>
    <w:p w:rsidR="00276D79" w:rsidRPr="000F4822" w:rsidRDefault="00276D79" w:rsidP="00276D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D79" w:rsidRPr="00B707DB" w:rsidRDefault="00276D79" w:rsidP="00276D79">
      <w:pPr>
        <w:jc w:val="both"/>
      </w:pPr>
    </w:p>
    <w:sectPr w:rsidR="00276D79" w:rsidRPr="00B707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E7F11"/>
    <w:multiLevelType w:val="hybridMultilevel"/>
    <w:tmpl w:val="01C65E82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A02136D"/>
    <w:multiLevelType w:val="hybridMultilevel"/>
    <w:tmpl w:val="EA184FC6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87D60E2"/>
    <w:multiLevelType w:val="multilevel"/>
    <w:tmpl w:val="F738E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D79"/>
    <w:rsid w:val="001A1D28"/>
    <w:rsid w:val="001E2970"/>
    <w:rsid w:val="00276D79"/>
    <w:rsid w:val="00422E6A"/>
    <w:rsid w:val="005750E0"/>
    <w:rsid w:val="00596B58"/>
    <w:rsid w:val="005F4368"/>
    <w:rsid w:val="008F00BB"/>
    <w:rsid w:val="00B707DB"/>
    <w:rsid w:val="00B8497A"/>
    <w:rsid w:val="00D263CD"/>
    <w:rsid w:val="00D975B6"/>
    <w:rsid w:val="00DB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6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276D79"/>
    <w:rPr>
      <w:b/>
      <w:bCs/>
    </w:rPr>
  </w:style>
  <w:style w:type="paragraph" w:styleId="a5">
    <w:name w:val="Normal (Web)"/>
    <w:basedOn w:val="a"/>
    <w:uiPriority w:val="99"/>
    <w:unhideWhenUsed/>
    <w:rsid w:val="00276D7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List Paragraph"/>
    <w:basedOn w:val="a"/>
    <w:uiPriority w:val="34"/>
    <w:qFormat/>
    <w:rsid w:val="00B707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6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276D79"/>
    <w:rPr>
      <w:b/>
      <w:bCs/>
    </w:rPr>
  </w:style>
  <w:style w:type="paragraph" w:styleId="a5">
    <w:name w:val="Normal (Web)"/>
    <w:basedOn w:val="a"/>
    <w:uiPriority w:val="99"/>
    <w:unhideWhenUsed/>
    <w:rsid w:val="00276D7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List Paragraph"/>
    <w:basedOn w:val="a"/>
    <w:uiPriority w:val="34"/>
    <w:qFormat/>
    <w:rsid w:val="00B707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1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80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084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2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0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5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45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3884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66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10</cp:revision>
  <dcterms:created xsi:type="dcterms:W3CDTF">2019-09-25T12:51:00Z</dcterms:created>
  <dcterms:modified xsi:type="dcterms:W3CDTF">2023-09-27T13:21:00Z</dcterms:modified>
</cp:coreProperties>
</file>