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77" w:rsidRPr="00F84377" w:rsidRDefault="00F84377" w:rsidP="00F8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F84377" w:rsidRPr="00F84377" w:rsidRDefault="00F84377" w:rsidP="00F84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F84377" w:rsidRPr="00211E81" w:rsidRDefault="00F84377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F84377" w:rsidRPr="00211E81" w:rsidRDefault="00F84377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№ 1</w:t>
      </w:r>
    </w:p>
    <w:p w:rsidR="00F84377" w:rsidRPr="00211E81" w:rsidRDefault="00F84377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11E81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b/>
          <w:sz w:val="24"/>
        </w:rPr>
        <w:t>, 10.09.2023</w:t>
      </w: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свикване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начина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-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изборите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съветници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кметове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>9</w:t>
      </w:r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октомври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23</w:t>
      </w:r>
      <w:r w:rsidRPr="00211E81">
        <w:rPr>
          <w:rFonts w:ascii="Times New Roman" w:hAnsi="Times New Roman" w:cs="Times New Roman"/>
          <w:sz w:val="24"/>
        </w:rPr>
        <w:t xml:space="preserve"> г.</w:t>
      </w: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Предвид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необходимостта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точни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ясни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правила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начина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който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назначена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2075</w:t>
      </w:r>
      <w:r w:rsidRPr="00211E81">
        <w:rPr>
          <w:rFonts w:ascii="Times New Roman" w:hAnsi="Times New Roman" w:cs="Times New Roman"/>
          <w:sz w:val="24"/>
        </w:rPr>
        <w:t>-МИ/2</w:t>
      </w:r>
      <w:r>
        <w:rPr>
          <w:rFonts w:ascii="Times New Roman" w:hAnsi="Times New Roman" w:cs="Times New Roman"/>
          <w:sz w:val="24"/>
        </w:rPr>
        <w:t>8</w:t>
      </w:r>
      <w:r w:rsidRPr="00211E81">
        <w:rPr>
          <w:rFonts w:ascii="Times New Roman" w:hAnsi="Times New Roman" w:cs="Times New Roman"/>
          <w:sz w:val="24"/>
        </w:rPr>
        <w:t>.08.20</w:t>
      </w:r>
      <w:r>
        <w:rPr>
          <w:rFonts w:ascii="Times New Roman" w:hAnsi="Times New Roman" w:cs="Times New Roman"/>
          <w:sz w:val="24"/>
        </w:rPr>
        <w:t>23</w:t>
      </w:r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год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ще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своите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в </w:t>
      </w:r>
      <w:proofErr w:type="spellStart"/>
      <w:r w:rsidRPr="00211E81">
        <w:rPr>
          <w:rFonts w:ascii="Times New Roman" w:hAnsi="Times New Roman" w:cs="Times New Roman"/>
          <w:sz w:val="24"/>
        </w:rPr>
        <w:t>Изпълнение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№ </w:t>
      </w:r>
      <w:r w:rsidR="00760A38">
        <w:rPr>
          <w:rFonts w:ascii="Times New Roman" w:hAnsi="Times New Roman" w:cs="Times New Roman"/>
          <w:sz w:val="24"/>
          <w:lang w:val="bg-BG"/>
        </w:rPr>
        <w:t>2161</w:t>
      </w:r>
      <w:r w:rsidRPr="00BB30FF">
        <w:rPr>
          <w:rFonts w:ascii="Times New Roman" w:hAnsi="Times New Roman" w:cs="Times New Roman"/>
          <w:color w:val="000000" w:themeColor="text1"/>
          <w:sz w:val="24"/>
        </w:rPr>
        <w:t>-МИ/</w:t>
      </w:r>
      <w:r w:rsidR="00760A38" w:rsidRPr="00BB30FF">
        <w:rPr>
          <w:rFonts w:ascii="Times New Roman" w:hAnsi="Times New Roman" w:cs="Times New Roman"/>
          <w:color w:val="000000" w:themeColor="text1"/>
          <w:sz w:val="24"/>
          <w:lang w:val="bg-BG"/>
        </w:rPr>
        <w:t>31</w:t>
      </w:r>
      <w:r w:rsidRPr="00BB30FF">
        <w:rPr>
          <w:rFonts w:ascii="Times New Roman" w:hAnsi="Times New Roman" w:cs="Times New Roman"/>
          <w:color w:val="000000" w:themeColor="text1"/>
          <w:sz w:val="24"/>
        </w:rPr>
        <w:t>.08.20</w:t>
      </w:r>
      <w:r w:rsidR="00760A38" w:rsidRPr="00BB30FF">
        <w:rPr>
          <w:rFonts w:ascii="Times New Roman" w:hAnsi="Times New Roman" w:cs="Times New Roman"/>
          <w:color w:val="000000" w:themeColor="text1"/>
          <w:sz w:val="24"/>
          <w:lang w:val="bg-BG"/>
        </w:rPr>
        <w:t>23</w:t>
      </w:r>
      <w:r w:rsidRPr="00BB30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BB30FF">
        <w:rPr>
          <w:rFonts w:ascii="Times New Roman" w:hAnsi="Times New Roman" w:cs="Times New Roman"/>
          <w:color w:val="000000" w:themeColor="text1"/>
          <w:sz w:val="24"/>
        </w:rPr>
        <w:t>год</w:t>
      </w:r>
      <w:proofErr w:type="spellEnd"/>
      <w:r w:rsidRPr="00BB30F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proofErr w:type="gramEnd"/>
      <w:r w:rsidRPr="00211E81">
        <w:rPr>
          <w:rFonts w:ascii="Times New Roman" w:hAnsi="Times New Roman" w:cs="Times New Roman"/>
          <w:sz w:val="24"/>
        </w:rPr>
        <w:t xml:space="preserve"> ЦИК и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основание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чл.85, чл.87, ал.2 и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Изборния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кодекс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>,</w:t>
      </w: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166B20" w:rsidRDefault="00F84377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>РЕШИ:</w:t>
      </w: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166B20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Ред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за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свикване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заседанията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и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начин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приемане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решенията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</w:rPr>
        <w:t xml:space="preserve"> ОИК-</w:t>
      </w:r>
      <w:proofErr w:type="spellStart"/>
      <w:r w:rsidRPr="00166B20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166B20">
        <w:rPr>
          <w:rFonts w:ascii="Times New Roman" w:hAnsi="Times New Roman" w:cs="Times New Roman"/>
          <w:b/>
          <w:sz w:val="24"/>
        </w:rPr>
        <w:t>: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gramStart"/>
      <w:r w:rsidRPr="00166B20">
        <w:rPr>
          <w:rFonts w:ascii="Times New Roman" w:hAnsi="Times New Roman" w:cs="Times New Roman"/>
          <w:b/>
          <w:sz w:val="24"/>
        </w:rPr>
        <w:t>1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свикват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нейния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искане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една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трета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й. 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свикват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него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gramStart"/>
      <w:r w:rsidRPr="00166B20">
        <w:rPr>
          <w:rFonts w:ascii="Times New Roman" w:hAnsi="Times New Roman" w:cs="Times New Roman"/>
          <w:b/>
          <w:sz w:val="24"/>
        </w:rPr>
        <w:t>2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уведомяват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датата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часа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насрочените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телефон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чрез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съобщение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общодостъпно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раздел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ІІ.</w:t>
      </w:r>
      <w:proofErr w:type="gramEnd"/>
    </w:p>
    <w:p w:rsidR="00F84377" w:rsidRPr="00211E81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166B20">
        <w:rPr>
          <w:rFonts w:ascii="Times New Roman" w:hAnsi="Times New Roman" w:cs="Times New Roman"/>
          <w:b/>
          <w:sz w:val="24"/>
        </w:rPr>
        <w:t>3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Проектът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дневен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заседанието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gramStart"/>
      <w:r w:rsidRPr="00166B20">
        <w:rPr>
          <w:rFonts w:ascii="Times New Roman" w:hAnsi="Times New Roman" w:cs="Times New Roman"/>
          <w:b/>
          <w:sz w:val="24"/>
        </w:rPr>
        <w:t>4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законни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тях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повече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половината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й.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ръководят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а в </w:t>
      </w:r>
      <w:proofErr w:type="spellStart"/>
      <w:r w:rsidRPr="00211E81">
        <w:rPr>
          <w:rFonts w:ascii="Times New Roman" w:hAnsi="Times New Roman" w:cs="Times New Roman"/>
          <w:sz w:val="24"/>
        </w:rPr>
        <w:t>негово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него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gramStart"/>
      <w:r w:rsidRPr="00166B20">
        <w:rPr>
          <w:rFonts w:ascii="Times New Roman" w:hAnsi="Times New Roman" w:cs="Times New Roman"/>
          <w:b/>
          <w:sz w:val="24"/>
        </w:rPr>
        <w:t>5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211E81">
        <w:rPr>
          <w:rFonts w:ascii="Times New Roman" w:hAnsi="Times New Roman" w:cs="Times New Roman"/>
          <w:sz w:val="24"/>
        </w:rPr>
        <w:t>явно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поименно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proofErr w:type="gramStart"/>
      <w:r w:rsidRPr="00211E81">
        <w:rPr>
          <w:rFonts w:ascii="Times New Roman" w:hAnsi="Times New Roman" w:cs="Times New Roman"/>
          <w:sz w:val="24"/>
        </w:rPr>
        <w:t xml:space="preserve">“ </w:t>
      </w:r>
      <w:proofErr w:type="spellStart"/>
      <w:r w:rsidRPr="00211E81">
        <w:rPr>
          <w:rFonts w:ascii="Times New Roman" w:hAnsi="Times New Roman" w:cs="Times New Roman"/>
          <w:sz w:val="24"/>
        </w:rPr>
        <w:t>или</w:t>
      </w:r>
      <w:proofErr w:type="spellEnd"/>
      <w:proofErr w:type="gramEnd"/>
      <w:r w:rsidRPr="00211E81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211E81">
        <w:rPr>
          <w:rFonts w:ascii="Times New Roman" w:hAnsi="Times New Roman" w:cs="Times New Roman"/>
          <w:sz w:val="24"/>
        </w:rPr>
        <w:t>против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“.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допуска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211E81">
        <w:rPr>
          <w:rFonts w:ascii="Times New Roman" w:hAnsi="Times New Roman" w:cs="Times New Roman"/>
          <w:sz w:val="24"/>
        </w:rPr>
        <w:t>въздържал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>“.</w:t>
      </w:r>
      <w:proofErr w:type="gramEnd"/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>6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ОИК, 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съгласни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посоченото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могат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„</w:t>
      </w:r>
      <w:proofErr w:type="spellStart"/>
      <w:r w:rsidRPr="00211E81">
        <w:rPr>
          <w:rFonts w:ascii="Times New Roman" w:hAnsi="Times New Roman" w:cs="Times New Roman"/>
          <w:sz w:val="24"/>
        </w:rPr>
        <w:t>особено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мнение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“, </w:t>
      </w:r>
      <w:proofErr w:type="spellStart"/>
      <w:r w:rsidRPr="00211E81">
        <w:rPr>
          <w:rFonts w:ascii="Times New Roman" w:hAnsi="Times New Roman" w:cs="Times New Roman"/>
          <w:sz w:val="24"/>
        </w:rPr>
        <w:t>като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писмено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посочат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какво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изразява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то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gramStart"/>
      <w:r w:rsidRPr="00166B20">
        <w:rPr>
          <w:rFonts w:ascii="Times New Roman" w:hAnsi="Times New Roman" w:cs="Times New Roman"/>
          <w:b/>
          <w:sz w:val="24"/>
        </w:rPr>
        <w:t>7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съставя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който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  <w:lang w:val="bg-BG"/>
        </w:rPr>
        <w:t>8.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мнозинство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трети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присъстващите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211E81">
        <w:rPr>
          <w:rFonts w:ascii="Times New Roman" w:hAnsi="Times New Roman" w:cs="Times New Roman"/>
          <w:sz w:val="24"/>
        </w:rPr>
        <w:t>постигнала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необходимото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мнозинство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трети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присъстващите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е </w:t>
      </w:r>
      <w:proofErr w:type="spellStart"/>
      <w:r w:rsidRPr="00211E81">
        <w:rPr>
          <w:rFonts w:ascii="Times New Roman" w:hAnsi="Times New Roman" w:cs="Times New Roman"/>
          <w:sz w:val="24"/>
        </w:rPr>
        <w:t>налице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отхвърляне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смисъла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 xml:space="preserve">85, </w:t>
      </w:r>
      <w:proofErr w:type="spellStart"/>
      <w:r w:rsidRPr="00211E81">
        <w:rPr>
          <w:rFonts w:ascii="Times New Roman" w:hAnsi="Times New Roman" w:cs="Times New Roman"/>
          <w:sz w:val="24"/>
        </w:rPr>
        <w:t>ал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 xml:space="preserve">4, </w:t>
      </w:r>
      <w:proofErr w:type="spellStart"/>
      <w:r w:rsidRPr="00211E81">
        <w:rPr>
          <w:rFonts w:ascii="Times New Roman" w:hAnsi="Times New Roman" w:cs="Times New Roman"/>
          <w:sz w:val="24"/>
        </w:rPr>
        <w:t>изречение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второ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211E81">
        <w:rPr>
          <w:rFonts w:ascii="Times New Roman" w:hAnsi="Times New Roman" w:cs="Times New Roman"/>
          <w:sz w:val="24"/>
        </w:rPr>
        <w:t>този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случай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мотивите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кратко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описание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предложението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изложените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съображения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обратна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насока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поименно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начинът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211E81">
        <w:rPr>
          <w:rFonts w:ascii="Times New Roman" w:hAnsi="Times New Roman" w:cs="Times New Roman"/>
          <w:sz w:val="24"/>
        </w:rPr>
        <w:t>диспозитива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посочва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че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211E81">
        <w:rPr>
          <w:rFonts w:ascii="Times New Roman" w:hAnsi="Times New Roman" w:cs="Times New Roman"/>
          <w:sz w:val="24"/>
        </w:rPr>
        <w:t>налице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отхвърляне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смисъла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 xml:space="preserve">85, </w:t>
      </w:r>
      <w:proofErr w:type="spellStart"/>
      <w:r w:rsidRPr="00211E81">
        <w:rPr>
          <w:rFonts w:ascii="Times New Roman" w:hAnsi="Times New Roman" w:cs="Times New Roman"/>
          <w:sz w:val="24"/>
        </w:rPr>
        <w:t>ал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 xml:space="preserve">4, </w:t>
      </w:r>
      <w:proofErr w:type="spellStart"/>
      <w:r w:rsidRPr="00211E81">
        <w:rPr>
          <w:rFonts w:ascii="Times New Roman" w:hAnsi="Times New Roman" w:cs="Times New Roman"/>
          <w:sz w:val="24"/>
        </w:rPr>
        <w:t>изр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второ</w:t>
      </w:r>
      <w:proofErr w:type="spellEnd"/>
      <w:proofErr w:type="gramEnd"/>
      <w:r w:rsidRPr="00211E81">
        <w:rPr>
          <w:rFonts w:ascii="Times New Roman" w:hAnsi="Times New Roman" w:cs="Times New Roman"/>
          <w:sz w:val="24"/>
        </w:rPr>
        <w:t xml:space="preserve"> ИК.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lastRenderedPageBreak/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подлежи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>88 ИК.</w:t>
      </w:r>
      <w:proofErr w:type="gramEnd"/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  <w:lang w:val="bg-BG"/>
        </w:rPr>
        <w:t>9.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отмяна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отхвърляне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постановява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ново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мнозинство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повече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половината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всичките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  <w:lang w:val="bg-BG"/>
        </w:rPr>
        <w:t>10.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тридневен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ЦИК, </w:t>
      </w:r>
      <w:proofErr w:type="spellStart"/>
      <w:r w:rsidRPr="00211E81">
        <w:rPr>
          <w:rFonts w:ascii="Times New Roman" w:hAnsi="Times New Roman" w:cs="Times New Roman"/>
          <w:sz w:val="24"/>
        </w:rPr>
        <w:t>която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произнася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тридневен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ОИК, </w:t>
      </w:r>
      <w:proofErr w:type="spellStart"/>
      <w:r w:rsidRPr="00211E81">
        <w:rPr>
          <w:rFonts w:ascii="Times New Roman" w:hAnsi="Times New Roman" w:cs="Times New Roman"/>
          <w:sz w:val="24"/>
        </w:rPr>
        <w:t>потвърдено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ЦИК, </w:t>
      </w:r>
      <w:proofErr w:type="spellStart"/>
      <w:r w:rsidRPr="00211E81">
        <w:rPr>
          <w:rFonts w:ascii="Times New Roman" w:hAnsi="Times New Roman" w:cs="Times New Roman"/>
          <w:sz w:val="24"/>
        </w:rPr>
        <w:t>подлежи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чл.98, ал.2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Административнопроцесуалния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кодекс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Административния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местонахождение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E81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211E81">
        <w:rPr>
          <w:rFonts w:ascii="Times New Roman" w:hAnsi="Times New Roman" w:cs="Times New Roman"/>
          <w:sz w:val="24"/>
        </w:rPr>
        <w:t>останалите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случаи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Върховния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административен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съд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11.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поименно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отразява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заседанието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12.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13.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14.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едновременно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предложени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15.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подпечатват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печата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16.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застъпници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представители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>/</w:t>
      </w:r>
      <w:proofErr w:type="spellStart"/>
      <w:r w:rsidRPr="00211E81">
        <w:rPr>
          <w:rFonts w:ascii="Times New Roman" w:hAnsi="Times New Roman" w:cs="Times New Roman"/>
          <w:sz w:val="24"/>
        </w:rPr>
        <w:t>местни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представляващите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инициативни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комитети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които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регистрирали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кандидати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наблюдатели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представители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средствата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масово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осведомяване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Изказаните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становища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мнения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възражения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17.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поддържа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която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незабавно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пълните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предварителните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окончателните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резултати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изборите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район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сканираните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секционните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други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документи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данни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всички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регистри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спазване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изискванията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защита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личните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данни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F84377" w:rsidRPr="00166B20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Pr="00166B20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66B20">
        <w:rPr>
          <w:rFonts w:ascii="Times New Roman" w:hAnsi="Times New Roman" w:cs="Times New Roman"/>
          <w:b/>
          <w:sz w:val="24"/>
          <w:u w:val="single"/>
        </w:rPr>
        <w:t>II</w:t>
      </w:r>
      <w:r w:rsidRPr="00166B20">
        <w:rPr>
          <w:rFonts w:ascii="Times New Roman" w:hAnsi="Times New Roman" w:cs="Times New Roman"/>
          <w:b/>
          <w:sz w:val="24"/>
          <w:u w:val="single"/>
          <w:lang w:val="bg-BG"/>
        </w:rPr>
        <w:t>.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Обявяване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решенията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ОИК-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Камено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>: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1.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незабавно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чрез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общодостъпно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сградата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в </w:t>
      </w:r>
      <w:proofErr w:type="spellStart"/>
      <w:r w:rsidRPr="00211E81">
        <w:rPr>
          <w:rFonts w:ascii="Times New Roman" w:hAnsi="Times New Roman" w:cs="Times New Roman"/>
          <w:sz w:val="24"/>
        </w:rPr>
        <w:t>която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помещава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211E81">
        <w:rPr>
          <w:rFonts w:ascii="Times New Roman" w:hAnsi="Times New Roman" w:cs="Times New Roman"/>
          <w:sz w:val="24"/>
        </w:rPr>
        <w:t>чрез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Сградата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мястото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незабавно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назначаването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оформя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начин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показващ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предназначението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екземплярите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които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отбелязват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датата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часът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общодостъпното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двама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излъчени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Екземплярите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обявените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свалят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по-рано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общодостъпното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съхраняват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архива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Върху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екземпляра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отбелязват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датата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часът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свалянето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той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двама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F84377" w:rsidRP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Pr="00211E81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lastRenderedPageBreak/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211E81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</w:t>
      </w:r>
      <w:r w:rsidR="00B4242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</w:t>
      </w:r>
      <w:r w:rsidR="00B4242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  <w:bookmarkStart w:id="0" w:name="_GoBack"/>
      <w:bookmarkEnd w:id="0"/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обявено на...................................2023 г. в..........................часа</w:t>
      </w:r>
    </w:p>
    <w:p w:rsidR="00F84377" w:rsidRPr="00F84377" w:rsidRDefault="00F84377" w:rsidP="00F84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снето от таблото на.................2023 г. в..........................часа</w:t>
      </w: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sectPr w:rsidR="00F8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77"/>
    <w:rsid w:val="004C7D4A"/>
    <w:rsid w:val="00760A38"/>
    <w:rsid w:val="00B4242D"/>
    <w:rsid w:val="00BB30FF"/>
    <w:rsid w:val="00F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Windows User</cp:lastModifiedBy>
  <cp:revision>4</cp:revision>
  <dcterms:created xsi:type="dcterms:W3CDTF">2023-08-30T17:22:00Z</dcterms:created>
  <dcterms:modified xsi:type="dcterms:W3CDTF">2023-09-10T21:59:00Z</dcterms:modified>
</cp:coreProperties>
</file>